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A64D0F" w14:textId="3CA59E81" w:rsidR="00E3595D" w:rsidRDefault="00E3595D" w:rsidP="00E3595D">
      <w:pPr>
        <w:pBdr>
          <w:bottom w:val="single" w:sz="12" w:space="1" w:color="auto"/>
        </w:pBdr>
        <w:spacing w:after="24" w:line="259" w:lineRule="auto"/>
        <w:ind w:right="0"/>
        <w:rPr>
          <w:sz w:val="20"/>
          <w:szCs w:val="20"/>
        </w:rPr>
      </w:pPr>
      <w:r w:rsidRPr="00E3595D">
        <w:rPr>
          <w:sz w:val="20"/>
          <w:szCs w:val="20"/>
        </w:rPr>
        <w:t>Minutes of Swindon Parish Council Meeting held at 7:</w:t>
      </w:r>
      <w:r w:rsidR="00793A59">
        <w:rPr>
          <w:sz w:val="20"/>
          <w:szCs w:val="20"/>
        </w:rPr>
        <w:t>15</w:t>
      </w:r>
      <w:r w:rsidRPr="00E3595D">
        <w:rPr>
          <w:sz w:val="20"/>
          <w:szCs w:val="20"/>
        </w:rPr>
        <w:t xml:space="preserve">pm on Thursday </w:t>
      </w:r>
      <w:r w:rsidR="00581672">
        <w:rPr>
          <w:sz w:val="20"/>
          <w:szCs w:val="20"/>
        </w:rPr>
        <w:t>9</w:t>
      </w:r>
      <w:r w:rsidR="00581672" w:rsidRPr="00581672">
        <w:rPr>
          <w:sz w:val="20"/>
          <w:szCs w:val="20"/>
          <w:vertAlign w:val="superscript"/>
        </w:rPr>
        <w:t>th</w:t>
      </w:r>
      <w:r w:rsidR="00581672">
        <w:rPr>
          <w:sz w:val="20"/>
          <w:szCs w:val="20"/>
        </w:rPr>
        <w:t xml:space="preserve"> February</w:t>
      </w:r>
      <w:r w:rsidR="00227FCF">
        <w:rPr>
          <w:sz w:val="20"/>
          <w:szCs w:val="20"/>
        </w:rPr>
        <w:t xml:space="preserve"> 2023</w:t>
      </w:r>
      <w:r w:rsidRPr="00E3595D">
        <w:rPr>
          <w:sz w:val="20"/>
          <w:szCs w:val="20"/>
        </w:rPr>
        <w:t xml:space="preserve"> at Swindon Community Centre</w:t>
      </w:r>
    </w:p>
    <w:p w14:paraId="17238731" w14:textId="77777777" w:rsidR="00E3595D" w:rsidRPr="00E3595D" w:rsidRDefault="00E3595D" w:rsidP="00E3595D">
      <w:pPr>
        <w:spacing w:after="24" w:line="259" w:lineRule="auto"/>
        <w:ind w:right="0"/>
        <w:rPr>
          <w:sz w:val="20"/>
          <w:szCs w:val="20"/>
        </w:rPr>
      </w:pPr>
    </w:p>
    <w:p w14:paraId="626DDC97" w14:textId="20DCB93C" w:rsidR="00E3595D" w:rsidRPr="00512A8A" w:rsidRDefault="00E3595D" w:rsidP="00E3595D">
      <w:pPr>
        <w:rPr>
          <w:color w:val="auto"/>
          <w:sz w:val="20"/>
          <w:szCs w:val="20"/>
        </w:rPr>
      </w:pPr>
      <w:r w:rsidRPr="00E3595D">
        <w:rPr>
          <w:sz w:val="20"/>
          <w:szCs w:val="20"/>
        </w:rPr>
        <w:t>Present</w:t>
      </w:r>
      <w:r w:rsidRPr="00BD7DF4">
        <w:rPr>
          <w:color w:val="auto"/>
          <w:sz w:val="20"/>
          <w:szCs w:val="20"/>
        </w:rPr>
        <w:t xml:space="preserve">: </w:t>
      </w:r>
      <w:r w:rsidRPr="00677275">
        <w:rPr>
          <w:color w:val="auto"/>
          <w:sz w:val="20"/>
          <w:szCs w:val="20"/>
        </w:rPr>
        <w:t>Cllr Mr S Massey (Chairman),</w:t>
      </w:r>
      <w:r w:rsidR="00B03A16" w:rsidRPr="00677275">
        <w:rPr>
          <w:color w:val="auto"/>
          <w:sz w:val="20"/>
          <w:szCs w:val="20"/>
        </w:rPr>
        <w:t xml:space="preserve"> </w:t>
      </w:r>
      <w:r w:rsidR="007B014B" w:rsidRPr="00677275">
        <w:rPr>
          <w:color w:val="auto"/>
          <w:sz w:val="20"/>
          <w:szCs w:val="20"/>
        </w:rPr>
        <w:t>Mrs V Boote (Vice Chair)</w:t>
      </w:r>
      <w:r w:rsidR="0059401A" w:rsidRPr="00677275">
        <w:rPr>
          <w:color w:val="auto"/>
          <w:sz w:val="20"/>
          <w:szCs w:val="20"/>
        </w:rPr>
        <w:t>,</w:t>
      </w:r>
      <w:r w:rsidR="007B014B" w:rsidRPr="00677275">
        <w:rPr>
          <w:color w:val="auto"/>
          <w:sz w:val="20"/>
          <w:szCs w:val="20"/>
        </w:rPr>
        <w:t xml:space="preserve"> </w:t>
      </w:r>
      <w:r w:rsidRPr="00677275">
        <w:rPr>
          <w:color w:val="auto"/>
          <w:sz w:val="20"/>
          <w:szCs w:val="20"/>
        </w:rPr>
        <w:t xml:space="preserve">Cllr Mrs P Halford, </w:t>
      </w:r>
      <w:r w:rsidR="00DF3AB5" w:rsidRPr="00677275">
        <w:rPr>
          <w:color w:val="auto"/>
          <w:sz w:val="20"/>
          <w:szCs w:val="20"/>
        </w:rPr>
        <w:t xml:space="preserve">Cllr Miss C Pratt, </w:t>
      </w:r>
      <w:r w:rsidRPr="00677275">
        <w:rPr>
          <w:color w:val="auto"/>
          <w:sz w:val="20"/>
          <w:szCs w:val="20"/>
        </w:rPr>
        <w:t>Cllr Dr R Painter, Cllr Ms D Chandler</w:t>
      </w:r>
      <w:r w:rsidR="000629A4" w:rsidRPr="00677275">
        <w:rPr>
          <w:color w:val="auto"/>
          <w:sz w:val="20"/>
          <w:szCs w:val="20"/>
        </w:rPr>
        <w:t>,</w:t>
      </w:r>
      <w:r w:rsidR="000629A4" w:rsidRPr="00677275">
        <w:rPr>
          <w:color w:val="FF0000"/>
          <w:sz w:val="20"/>
          <w:szCs w:val="20"/>
        </w:rPr>
        <w:t xml:space="preserve"> </w:t>
      </w:r>
      <w:r w:rsidR="000629A4" w:rsidRPr="00512A8A">
        <w:rPr>
          <w:color w:val="auto"/>
          <w:sz w:val="20"/>
          <w:szCs w:val="20"/>
        </w:rPr>
        <w:t>Cllr Mr K Pincher</w:t>
      </w:r>
      <w:r w:rsidR="005B49B9" w:rsidRPr="00512A8A">
        <w:rPr>
          <w:color w:val="auto"/>
          <w:sz w:val="20"/>
          <w:szCs w:val="20"/>
        </w:rPr>
        <w:t>, C</w:t>
      </w:r>
      <w:r w:rsidR="005B49B9" w:rsidRPr="00677275">
        <w:rPr>
          <w:color w:val="auto"/>
          <w:sz w:val="20"/>
          <w:szCs w:val="20"/>
        </w:rPr>
        <w:t>llr Mr S Hewitt</w:t>
      </w:r>
      <w:r w:rsidR="00BD7DF4" w:rsidRPr="00677275">
        <w:rPr>
          <w:color w:val="FF0000"/>
          <w:sz w:val="20"/>
          <w:szCs w:val="20"/>
        </w:rPr>
        <w:t xml:space="preserve"> </w:t>
      </w:r>
      <w:r w:rsidR="00BD7DF4" w:rsidRPr="00512A8A">
        <w:rPr>
          <w:color w:val="auto"/>
          <w:sz w:val="20"/>
          <w:szCs w:val="20"/>
        </w:rPr>
        <w:t>and Cllr Mr G Fanthom</w:t>
      </w:r>
      <w:r w:rsidR="00B03A16" w:rsidRPr="00512A8A">
        <w:rPr>
          <w:color w:val="auto"/>
          <w:sz w:val="20"/>
          <w:szCs w:val="20"/>
        </w:rPr>
        <w:t>.</w:t>
      </w:r>
      <w:r w:rsidR="00DE745B" w:rsidRPr="00512A8A">
        <w:rPr>
          <w:color w:val="auto"/>
          <w:sz w:val="20"/>
          <w:szCs w:val="20"/>
        </w:rPr>
        <w:t xml:space="preserve"> </w:t>
      </w:r>
    </w:p>
    <w:p w14:paraId="2BB4729C" w14:textId="77777777" w:rsidR="00E3595D" w:rsidRPr="00512A8A" w:rsidRDefault="00E3595D" w:rsidP="00E3595D">
      <w:pPr>
        <w:spacing w:after="0" w:line="259" w:lineRule="auto"/>
        <w:ind w:left="29" w:right="0" w:firstLine="0"/>
        <w:rPr>
          <w:color w:val="auto"/>
          <w:sz w:val="20"/>
          <w:szCs w:val="20"/>
        </w:rPr>
      </w:pPr>
      <w:r w:rsidRPr="00512A8A">
        <w:rPr>
          <w:color w:val="auto"/>
          <w:sz w:val="20"/>
          <w:szCs w:val="20"/>
        </w:rPr>
        <w:t xml:space="preserve"> </w:t>
      </w:r>
    </w:p>
    <w:p w14:paraId="449D97C6" w14:textId="1E90B289" w:rsidR="00E3595D" w:rsidRDefault="00E3595D" w:rsidP="00E3595D">
      <w:pPr>
        <w:rPr>
          <w:sz w:val="20"/>
          <w:szCs w:val="20"/>
        </w:rPr>
      </w:pPr>
      <w:r w:rsidRPr="00E3595D">
        <w:rPr>
          <w:sz w:val="20"/>
          <w:szCs w:val="20"/>
        </w:rPr>
        <w:t>Also present M</w:t>
      </w:r>
      <w:r w:rsidR="00DC1035">
        <w:rPr>
          <w:sz w:val="20"/>
          <w:szCs w:val="20"/>
        </w:rPr>
        <w:t>rs</w:t>
      </w:r>
      <w:r w:rsidRPr="00E3595D">
        <w:rPr>
          <w:sz w:val="20"/>
          <w:szCs w:val="20"/>
        </w:rPr>
        <w:t xml:space="preserve"> J Cree</w:t>
      </w:r>
      <w:r w:rsidR="00677275">
        <w:rPr>
          <w:sz w:val="20"/>
          <w:szCs w:val="20"/>
        </w:rPr>
        <w:t xml:space="preserve"> </w:t>
      </w:r>
      <w:r w:rsidRPr="00E3595D">
        <w:rPr>
          <w:sz w:val="20"/>
          <w:szCs w:val="20"/>
        </w:rPr>
        <w:t>–Cle</w:t>
      </w:r>
      <w:r w:rsidR="007B014B">
        <w:rPr>
          <w:sz w:val="20"/>
          <w:szCs w:val="20"/>
        </w:rPr>
        <w:t>rk</w:t>
      </w:r>
      <w:r w:rsidR="002E7F74">
        <w:rPr>
          <w:sz w:val="20"/>
          <w:szCs w:val="20"/>
        </w:rPr>
        <w:t xml:space="preserve"> and</w:t>
      </w:r>
      <w:r w:rsidR="00677275">
        <w:rPr>
          <w:sz w:val="20"/>
          <w:szCs w:val="20"/>
        </w:rPr>
        <w:t xml:space="preserve"> PC Millichap.</w:t>
      </w:r>
      <w:r w:rsidR="00F825FC">
        <w:rPr>
          <w:sz w:val="20"/>
          <w:szCs w:val="20"/>
        </w:rPr>
        <w:t xml:space="preserve">                                        </w:t>
      </w:r>
      <w:r w:rsidR="002E7F74">
        <w:rPr>
          <w:sz w:val="20"/>
          <w:szCs w:val="20"/>
        </w:rPr>
        <w:t>.</w:t>
      </w:r>
    </w:p>
    <w:p w14:paraId="477B93D0" w14:textId="77777777" w:rsidR="0045185A" w:rsidRDefault="0045185A" w:rsidP="00E3595D">
      <w:pPr>
        <w:rPr>
          <w:sz w:val="20"/>
          <w:szCs w:val="20"/>
        </w:rPr>
      </w:pPr>
    </w:p>
    <w:p w14:paraId="7B6F5FE3" w14:textId="5D70BE5A" w:rsidR="00A0023A" w:rsidRPr="00D321F1" w:rsidRDefault="00A0023A" w:rsidP="00A0023A">
      <w:pPr>
        <w:tabs>
          <w:tab w:val="left" w:pos="1418"/>
        </w:tabs>
        <w:spacing w:after="0" w:line="240" w:lineRule="auto"/>
        <w:ind w:left="0" w:firstLine="0"/>
        <w:rPr>
          <w:rFonts w:eastAsia="Times New Roman"/>
          <w:color w:val="auto"/>
          <w:sz w:val="20"/>
          <w:szCs w:val="20"/>
        </w:rPr>
      </w:pPr>
      <w:r>
        <w:rPr>
          <w:rFonts w:eastAsia="Times New Roman"/>
          <w:color w:val="auto"/>
          <w:sz w:val="20"/>
          <w:szCs w:val="20"/>
        </w:rPr>
        <w:t>1</w:t>
      </w:r>
      <w:r w:rsidR="00FD386C">
        <w:rPr>
          <w:rFonts w:eastAsia="Times New Roman"/>
          <w:color w:val="auto"/>
          <w:sz w:val="20"/>
          <w:szCs w:val="20"/>
        </w:rPr>
        <w:t>7</w:t>
      </w:r>
      <w:r w:rsidRPr="00D321F1">
        <w:rPr>
          <w:rFonts w:eastAsia="Times New Roman"/>
          <w:color w:val="auto"/>
          <w:sz w:val="20"/>
          <w:szCs w:val="20"/>
        </w:rPr>
        <w:t>/2</w:t>
      </w:r>
      <w:r>
        <w:rPr>
          <w:rFonts w:eastAsia="Times New Roman"/>
          <w:color w:val="auto"/>
          <w:sz w:val="20"/>
          <w:szCs w:val="20"/>
        </w:rPr>
        <w:t>3</w:t>
      </w:r>
      <w:r w:rsidRPr="00D321F1">
        <w:rPr>
          <w:rFonts w:eastAsia="Times New Roman"/>
          <w:color w:val="auto"/>
          <w:sz w:val="20"/>
          <w:szCs w:val="20"/>
        </w:rPr>
        <w:t xml:space="preserve">.  </w:t>
      </w:r>
      <w:r w:rsidRPr="00D321F1">
        <w:rPr>
          <w:rFonts w:eastAsia="Times New Roman"/>
          <w:color w:val="auto"/>
          <w:sz w:val="20"/>
          <w:szCs w:val="20"/>
        </w:rPr>
        <w:tab/>
        <w:t>Apologies for Absence</w:t>
      </w:r>
      <w:r>
        <w:rPr>
          <w:rFonts w:eastAsia="Times New Roman"/>
          <w:color w:val="auto"/>
          <w:sz w:val="20"/>
          <w:szCs w:val="20"/>
        </w:rPr>
        <w:t xml:space="preserve"> </w:t>
      </w:r>
    </w:p>
    <w:p w14:paraId="5B510510" w14:textId="77777777" w:rsidR="00A0023A" w:rsidRDefault="00A0023A" w:rsidP="00A0023A">
      <w:pPr>
        <w:tabs>
          <w:tab w:val="left" w:pos="1418"/>
        </w:tabs>
        <w:spacing w:after="0" w:line="240" w:lineRule="auto"/>
        <w:ind w:left="0" w:firstLine="0"/>
        <w:rPr>
          <w:rFonts w:eastAsia="Times New Roman"/>
          <w:color w:val="auto"/>
          <w:sz w:val="20"/>
          <w:szCs w:val="20"/>
        </w:rPr>
      </w:pPr>
    </w:p>
    <w:p w14:paraId="603881E8" w14:textId="0F7402D0" w:rsidR="00EA782D" w:rsidRDefault="00EA782D" w:rsidP="00A0023A">
      <w:pPr>
        <w:tabs>
          <w:tab w:val="left" w:pos="1418"/>
        </w:tabs>
        <w:spacing w:after="0" w:line="240" w:lineRule="auto"/>
        <w:ind w:left="0" w:firstLine="0"/>
        <w:rPr>
          <w:rFonts w:eastAsia="Times New Roman"/>
          <w:color w:val="auto"/>
          <w:sz w:val="20"/>
          <w:szCs w:val="20"/>
        </w:rPr>
      </w:pPr>
      <w:r>
        <w:rPr>
          <w:rFonts w:eastAsia="Times New Roman"/>
          <w:color w:val="auto"/>
          <w:sz w:val="20"/>
          <w:szCs w:val="20"/>
        </w:rPr>
        <w:t xml:space="preserve">An apology of absence was received from Cllr </w:t>
      </w:r>
      <w:r w:rsidRPr="007A472C">
        <w:rPr>
          <w:color w:val="auto"/>
          <w:sz w:val="20"/>
          <w:szCs w:val="20"/>
        </w:rPr>
        <w:t>County Cllr Mrs V Wilson</w:t>
      </w:r>
      <w:r>
        <w:rPr>
          <w:color w:val="auto"/>
          <w:sz w:val="20"/>
          <w:szCs w:val="20"/>
        </w:rPr>
        <w:t>.</w:t>
      </w:r>
      <w:r>
        <w:rPr>
          <w:rFonts w:eastAsia="Times New Roman"/>
          <w:color w:val="auto"/>
          <w:sz w:val="20"/>
          <w:szCs w:val="20"/>
        </w:rPr>
        <w:t xml:space="preserve"> </w:t>
      </w:r>
    </w:p>
    <w:p w14:paraId="079D1867" w14:textId="77777777" w:rsidR="00FD386C" w:rsidRDefault="00FD386C" w:rsidP="00A0023A">
      <w:pPr>
        <w:tabs>
          <w:tab w:val="left" w:pos="1418"/>
        </w:tabs>
        <w:spacing w:after="0" w:line="240" w:lineRule="auto"/>
        <w:ind w:left="0" w:firstLine="0"/>
        <w:rPr>
          <w:rFonts w:eastAsia="Times New Roman"/>
          <w:color w:val="auto"/>
          <w:sz w:val="20"/>
          <w:szCs w:val="20"/>
        </w:rPr>
      </w:pPr>
    </w:p>
    <w:p w14:paraId="738789C2" w14:textId="77777777" w:rsidR="00FD386C" w:rsidRDefault="00FD386C" w:rsidP="00FD386C">
      <w:pPr>
        <w:tabs>
          <w:tab w:val="left" w:pos="1418"/>
        </w:tabs>
        <w:spacing w:after="0" w:line="240" w:lineRule="auto"/>
        <w:ind w:left="0" w:firstLine="0"/>
        <w:rPr>
          <w:rFonts w:eastAsia="Times New Roman"/>
          <w:color w:val="auto"/>
          <w:sz w:val="20"/>
          <w:szCs w:val="20"/>
        </w:rPr>
      </w:pPr>
      <w:bookmarkStart w:id="0" w:name="_Hlk111192569"/>
      <w:r>
        <w:rPr>
          <w:rFonts w:eastAsia="Times New Roman"/>
          <w:color w:val="auto"/>
          <w:sz w:val="20"/>
          <w:szCs w:val="20"/>
        </w:rPr>
        <w:t>18/23</w:t>
      </w:r>
      <w:r w:rsidRPr="00D321F1">
        <w:rPr>
          <w:rFonts w:eastAsia="Times New Roman"/>
          <w:color w:val="auto"/>
          <w:sz w:val="20"/>
          <w:szCs w:val="20"/>
        </w:rPr>
        <w:t>.</w:t>
      </w:r>
      <w:r w:rsidRPr="00D321F1">
        <w:rPr>
          <w:rFonts w:eastAsia="Times New Roman"/>
          <w:color w:val="auto"/>
          <w:sz w:val="20"/>
          <w:szCs w:val="20"/>
        </w:rPr>
        <w:tab/>
        <w:t>Declarations of Councillors’ Interest.</w:t>
      </w:r>
    </w:p>
    <w:p w14:paraId="06EBF054" w14:textId="77777777" w:rsidR="00FD386C" w:rsidRDefault="00FD386C" w:rsidP="00FD386C">
      <w:pPr>
        <w:tabs>
          <w:tab w:val="left" w:pos="1418"/>
        </w:tabs>
        <w:spacing w:after="0" w:line="240" w:lineRule="auto"/>
        <w:ind w:left="1418" w:hanging="1418"/>
        <w:rPr>
          <w:rFonts w:eastAsia="Times New Roman"/>
          <w:color w:val="auto"/>
          <w:sz w:val="20"/>
          <w:szCs w:val="20"/>
        </w:rPr>
      </w:pPr>
    </w:p>
    <w:p w14:paraId="7CBFECFE" w14:textId="0DE9DFFE" w:rsidR="00F35317" w:rsidRDefault="00F35317" w:rsidP="00F35317">
      <w:pPr>
        <w:tabs>
          <w:tab w:val="left" w:pos="0"/>
        </w:tabs>
        <w:spacing w:after="0" w:line="240" w:lineRule="auto"/>
        <w:ind w:left="0" w:firstLine="0"/>
        <w:rPr>
          <w:rFonts w:eastAsia="Times New Roman"/>
          <w:color w:val="auto"/>
          <w:sz w:val="20"/>
          <w:szCs w:val="20"/>
        </w:rPr>
      </w:pPr>
      <w:r w:rsidRPr="00E3595D">
        <w:rPr>
          <w:rFonts w:eastAsia="Times New Roman"/>
          <w:color w:val="auto"/>
          <w:sz w:val="20"/>
          <w:szCs w:val="20"/>
        </w:rPr>
        <w:t>Cllrs Mr G Fanthom, Mrs P Halford and Mr S Massey re affirmed that having previously declared an interest as they are serving members of Swindon Community Centre.</w:t>
      </w:r>
    </w:p>
    <w:p w14:paraId="6042D97B" w14:textId="7F9E2516" w:rsidR="0023450C" w:rsidRDefault="0023450C" w:rsidP="00F35317">
      <w:pPr>
        <w:tabs>
          <w:tab w:val="left" w:pos="0"/>
        </w:tabs>
        <w:spacing w:after="0" w:line="240" w:lineRule="auto"/>
        <w:ind w:left="0" w:firstLine="0"/>
        <w:rPr>
          <w:rFonts w:eastAsia="Times New Roman"/>
          <w:color w:val="auto"/>
          <w:sz w:val="20"/>
          <w:szCs w:val="20"/>
        </w:rPr>
      </w:pPr>
    </w:p>
    <w:p w14:paraId="7101C249" w14:textId="30AEEC21" w:rsidR="0023450C" w:rsidRDefault="0023450C" w:rsidP="00F35317">
      <w:pPr>
        <w:tabs>
          <w:tab w:val="left" w:pos="0"/>
        </w:tabs>
        <w:spacing w:after="0" w:line="240" w:lineRule="auto"/>
        <w:ind w:left="0" w:firstLine="0"/>
        <w:rPr>
          <w:rFonts w:eastAsia="Times New Roman"/>
          <w:color w:val="auto"/>
          <w:sz w:val="20"/>
          <w:szCs w:val="20"/>
        </w:rPr>
      </w:pPr>
      <w:r>
        <w:rPr>
          <w:rFonts w:eastAsia="Times New Roman"/>
          <w:color w:val="auto"/>
          <w:sz w:val="20"/>
          <w:szCs w:val="20"/>
        </w:rPr>
        <w:t xml:space="preserve">Cllr S Hewitt declared a prejudicial interest in relation to planning application </w:t>
      </w:r>
      <w:r w:rsidRPr="00522AD7">
        <w:rPr>
          <w:sz w:val="20"/>
          <w:szCs w:val="20"/>
        </w:rPr>
        <w:t>23/00007/TTREE</w:t>
      </w:r>
      <w:r>
        <w:rPr>
          <w:sz w:val="20"/>
          <w:szCs w:val="20"/>
        </w:rPr>
        <w:t>.</w:t>
      </w:r>
    </w:p>
    <w:p w14:paraId="69F3B82B" w14:textId="77777777" w:rsidR="00F35317" w:rsidRDefault="00F35317" w:rsidP="00F35317">
      <w:pPr>
        <w:tabs>
          <w:tab w:val="left" w:pos="0"/>
        </w:tabs>
        <w:spacing w:after="0" w:line="240" w:lineRule="auto"/>
        <w:ind w:left="0" w:firstLine="0"/>
        <w:rPr>
          <w:rFonts w:eastAsia="Times New Roman"/>
          <w:color w:val="auto"/>
          <w:sz w:val="20"/>
          <w:szCs w:val="20"/>
        </w:rPr>
      </w:pPr>
    </w:p>
    <w:p w14:paraId="3B62E8B5" w14:textId="307D48EB" w:rsidR="0023450C" w:rsidRPr="00A60C8E" w:rsidRDefault="0023450C" w:rsidP="0023450C">
      <w:pPr>
        <w:ind w:left="5" w:right="1266"/>
        <w:rPr>
          <w:sz w:val="20"/>
          <w:szCs w:val="20"/>
        </w:rPr>
      </w:pPr>
      <w:r>
        <w:rPr>
          <w:sz w:val="20"/>
          <w:szCs w:val="20"/>
        </w:rPr>
        <w:t>19/23</w:t>
      </w:r>
      <w:r w:rsidRPr="00A60C8E">
        <w:rPr>
          <w:sz w:val="20"/>
          <w:szCs w:val="20"/>
        </w:rPr>
        <w:t>.</w:t>
      </w:r>
      <w:r>
        <w:rPr>
          <w:sz w:val="20"/>
          <w:szCs w:val="20"/>
        </w:rPr>
        <w:tab/>
      </w:r>
      <w:r w:rsidRPr="00A60C8E">
        <w:rPr>
          <w:sz w:val="20"/>
          <w:szCs w:val="20"/>
        </w:rPr>
        <w:t xml:space="preserve">  </w:t>
      </w:r>
      <w:r>
        <w:rPr>
          <w:sz w:val="20"/>
          <w:szCs w:val="20"/>
        </w:rPr>
        <w:tab/>
      </w:r>
      <w:r w:rsidRPr="00A60C8E">
        <w:rPr>
          <w:sz w:val="20"/>
          <w:szCs w:val="20"/>
        </w:rPr>
        <w:t xml:space="preserve">To receive a report on Crime and Anti-social Behaviour.   </w:t>
      </w:r>
    </w:p>
    <w:p w14:paraId="5C862F3C" w14:textId="77777777" w:rsidR="0023450C" w:rsidRDefault="0023450C" w:rsidP="0023450C">
      <w:pPr>
        <w:ind w:left="5"/>
        <w:rPr>
          <w:sz w:val="20"/>
          <w:szCs w:val="20"/>
        </w:rPr>
      </w:pPr>
    </w:p>
    <w:p w14:paraId="57FFCAE0" w14:textId="47690C9B" w:rsidR="0023450C" w:rsidRDefault="0023450C" w:rsidP="0023450C">
      <w:pPr>
        <w:ind w:left="5"/>
        <w:rPr>
          <w:sz w:val="20"/>
          <w:szCs w:val="20"/>
        </w:rPr>
      </w:pPr>
      <w:r w:rsidRPr="008657F5">
        <w:rPr>
          <w:sz w:val="20"/>
          <w:szCs w:val="20"/>
        </w:rPr>
        <w:t>The Police report was circulated from</w:t>
      </w:r>
      <w:r>
        <w:rPr>
          <w:sz w:val="20"/>
          <w:szCs w:val="20"/>
        </w:rPr>
        <w:t xml:space="preserve"> the </w:t>
      </w:r>
      <w:r w:rsidRPr="008657F5">
        <w:rPr>
          <w:sz w:val="20"/>
          <w:szCs w:val="20"/>
        </w:rPr>
        <w:t>PCSO</w:t>
      </w:r>
      <w:r>
        <w:rPr>
          <w:sz w:val="20"/>
          <w:szCs w:val="20"/>
        </w:rPr>
        <w:t xml:space="preserve">’s prior to the meeting. PCSO Millichap ran through the </w:t>
      </w:r>
      <w:r w:rsidR="00B6170E">
        <w:rPr>
          <w:sz w:val="20"/>
          <w:szCs w:val="20"/>
        </w:rPr>
        <w:t>report,</w:t>
      </w:r>
      <w:r>
        <w:rPr>
          <w:sz w:val="20"/>
          <w:szCs w:val="20"/>
        </w:rPr>
        <w:t xml:space="preserve"> and</w:t>
      </w:r>
      <w:r w:rsidR="00E96027">
        <w:rPr>
          <w:sz w:val="20"/>
          <w:szCs w:val="20"/>
        </w:rPr>
        <w:t xml:space="preserve"> </w:t>
      </w:r>
      <w:r>
        <w:rPr>
          <w:sz w:val="20"/>
          <w:szCs w:val="20"/>
        </w:rPr>
        <w:t xml:space="preserve">he reported that they had been working to highlight rural crime with West Mercia. Operation BORMAS focusing on vehicle crime is South Staffordshire and has been successful so far. </w:t>
      </w:r>
      <w:r w:rsidR="00AF4F6A">
        <w:rPr>
          <w:sz w:val="20"/>
          <w:szCs w:val="20"/>
        </w:rPr>
        <w:t xml:space="preserve">  He is being trained to use the Speed Device and will be out with the </w:t>
      </w:r>
      <w:r w:rsidR="009114BD">
        <w:rPr>
          <w:sz w:val="20"/>
          <w:szCs w:val="20"/>
        </w:rPr>
        <w:t>C</w:t>
      </w:r>
      <w:r w:rsidR="00AF4F6A">
        <w:rPr>
          <w:sz w:val="20"/>
          <w:szCs w:val="20"/>
        </w:rPr>
        <w:t xml:space="preserve">ommunity Speed-watch. In Shropshire </w:t>
      </w:r>
      <w:proofErr w:type="spellStart"/>
      <w:r w:rsidR="00AF4F6A">
        <w:rPr>
          <w:sz w:val="20"/>
          <w:szCs w:val="20"/>
        </w:rPr>
        <w:t>Smartwater</w:t>
      </w:r>
      <w:proofErr w:type="spellEnd"/>
      <w:r w:rsidR="00AF4F6A">
        <w:rPr>
          <w:sz w:val="20"/>
          <w:szCs w:val="20"/>
        </w:rPr>
        <w:t xml:space="preserve"> is being given to mark defibs, he will find out if South Staffordshire </w:t>
      </w:r>
      <w:r w:rsidR="009114BD">
        <w:rPr>
          <w:sz w:val="20"/>
          <w:szCs w:val="20"/>
        </w:rPr>
        <w:t xml:space="preserve">Police </w:t>
      </w:r>
      <w:r w:rsidR="00AF4F6A">
        <w:rPr>
          <w:sz w:val="20"/>
          <w:szCs w:val="20"/>
        </w:rPr>
        <w:t>will do the same.</w:t>
      </w:r>
    </w:p>
    <w:p w14:paraId="096F86DF" w14:textId="77777777" w:rsidR="0023450C" w:rsidRDefault="0023450C" w:rsidP="0023450C">
      <w:pPr>
        <w:ind w:left="5"/>
        <w:rPr>
          <w:sz w:val="20"/>
          <w:szCs w:val="20"/>
        </w:rPr>
      </w:pPr>
    </w:p>
    <w:p w14:paraId="104A81E5" w14:textId="450E2FF3" w:rsidR="0023450C" w:rsidRDefault="0023450C" w:rsidP="0023450C">
      <w:pPr>
        <w:ind w:left="5" w:right="-24"/>
        <w:rPr>
          <w:sz w:val="20"/>
          <w:szCs w:val="20"/>
        </w:rPr>
      </w:pPr>
      <w:r>
        <w:rPr>
          <w:sz w:val="20"/>
          <w:szCs w:val="20"/>
        </w:rPr>
        <w:t xml:space="preserve">Project WIDEN – Cllr S Hewitt reported that </w:t>
      </w:r>
      <w:r w:rsidR="009114BD">
        <w:rPr>
          <w:sz w:val="20"/>
          <w:szCs w:val="20"/>
        </w:rPr>
        <w:t>i</w:t>
      </w:r>
      <w:r>
        <w:rPr>
          <w:sz w:val="20"/>
          <w:szCs w:val="20"/>
        </w:rPr>
        <w:t xml:space="preserve">n some of the newsletter </w:t>
      </w:r>
      <w:r w:rsidR="009114BD">
        <w:rPr>
          <w:sz w:val="20"/>
          <w:szCs w:val="20"/>
        </w:rPr>
        <w:t xml:space="preserve">this project has been </w:t>
      </w:r>
      <w:r>
        <w:rPr>
          <w:sz w:val="20"/>
          <w:szCs w:val="20"/>
        </w:rPr>
        <w:t>mentioned</w:t>
      </w:r>
      <w:r w:rsidR="009114BD">
        <w:rPr>
          <w:sz w:val="20"/>
          <w:szCs w:val="20"/>
        </w:rPr>
        <w:t xml:space="preserve">. </w:t>
      </w:r>
      <w:r>
        <w:rPr>
          <w:sz w:val="20"/>
          <w:szCs w:val="20"/>
        </w:rPr>
        <w:t xml:space="preserve">It seems to </w:t>
      </w:r>
      <w:r w:rsidR="009114BD">
        <w:rPr>
          <w:sz w:val="20"/>
          <w:szCs w:val="20"/>
        </w:rPr>
        <w:t xml:space="preserve">suggest basic security should be adopted by </w:t>
      </w:r>
      <w:r w:rsidR="00B6170E">
        <w:rPr>
          <w:sz w:val="20"/>
          <w:szCs w:val="20"/>
        </w:rPr>
        <w:t>residents</w:t>
      </w:r>
      <w:r w:rsidR="009114BD">
        <w:rPr>
          <w:sz w:val="20"/>
          <w:szCs w:val="20"/>
        </w:rPr>
        <w:t xml:space="preserve"> such as, </w:t>
      </w:r>
      <w:r>
        <w:rPr>
          <w:sz w:val="20"/>
          <w:szCs w:val="20"/>
        </w:rPr>
        <w:t xml:space="preserve">have lights on timers, keep door locks etc.  He asked </w:t>
      </w:r>
      <w:r w:rsidR="009114BD">
        <w:rPr>
          <w:sz w:val="20"/>
          <w:szCs w:val="20"/>
        </w:rPr>
        <w:t xml:space="preserve">PCSO Millichap </w:t>
      </w:r>
      <w:r>
        <w:rPr>
          <w:sz w:val="20"/>
          <w:szCs w:val="20"/>
        </w:rPr>
        <w:t xml:space="preserve">if Neighbourhood Watch effective? Is there a scheme in Swindon?  The Smart alerts do mimic part of the Neighbourhood Watch but the traditional method </w:t>
      </w:r>
      <w:r w:rsidR="009114BD">
        <w:rPr>
          <w:sz w:val="20"/>
          <w:szCs w:val="20"/>
        </w:rPr>
        <w:t xml:space="preserve">he </w:t>
      </w:r>
      <w:r>
        <w:rPr>
          <w:sz w:val="20"/>
          <w:szCs w:val="20"/>
        </w:rPr>
        <w:t xml:space="preserve">believed to be more effective.  </w:t>
      </w:r>
      <w:r w:rsidR="009114BD">
        <w:rPr>
          <w:sz w:val="20"/>
          <w:szCs w:val="20"/>
        </w:rPr>
        <w:t xml:space="preserve">It was agreed that Cllr Mr S Hewitt will </w:t>
      </w:r>
      <w:r>
        <w:rPr>
          <w:sz w:val="20"/>
          <w:szCs w:val="20"/>
        </w:rPr>
        <w:t>speak to the Co-ordinator in Wombourne and report back to the next meeting.</w:t>
      </w:r>
    </w:p>
    <w:p w14:paraId="61073535" w14:textId="77777777" w:rsidR="00FD386C" w:rsidRDefault="00FD386C" w:rsidP="00FD386C">
      <w:pPr>
        <w:tabs>
          <w:tab w:val="left" w:pos="1418"/>
        </w:tabs>
        <w:spacing w:after="0" w:line="240" w:lineRule="auto"/>
        <w:ind w:left="1418" w:hanging="1418"/>
        <w:rPr>
          <w:rFonts w:eastAsia="Times New Roman"/>
          <w:color w:val="auto"/>
          <w:sz w:val="20"/>
          <w:szCs w:val="20"/>
        </w:rPr>
      </w:pPr>
    </w:p>
    <w:p w14:paraId="31BCDF3F" w14:textId="429B57B4" w:rsidR="00FD386C" w:rsidRDefault="0023450C" w:rsidP="00FD386C">
      <w:pPr>
        <w:tabs>
          <w:tab w:val="left" w:pos="1418"/>
        </w:tabs>
        <w:spacing w:after="0" w:line="240" w:lineRule="auto"/>
        <w:ind w:left="1418" w:hanging="1418"/>
        <w:rPr>
          <w:rFonts w:eastAsia="Times New Roman"/>
          <w:color w:val="auto"/>
          <w:sz w:val="20"/>
          <w:szCs w:val="20"/>
        </w:rPr>
      </w:pPr>
      <w:r>
        <w:rPr>
          <w:rFonts w:eastAsia="Times New Roman"/>
          <w:color w:val="auto"/>
          <w:sz w:val="20"/>
          <w:szCs w:val="20"/>
        </w:rPr>
        <w:t>20</w:t>
      </w:r>
      <w:r w:rsidR="00FD386C">
        <w:rPr>
          <w:rFonts w:eastAsia="Times New Roman"/>
          <w:color w:val="auto"/>
          <w:sz w:val="20"/>
          <w:szCs w:val="20"/>
        </w:rPr>
        <w:t>/23.</w:t>
      </w:r>
      <w:r w:rsidR="00FD386C" w:rsidRPr="00D321F1">
        <w:rPr>
          <w:rFonts w:eastAsia="Times New Roman"/>
          <w:color w:val="auto"/>
          <w:sz w:val="20"/>
          <w:szCs w:val="20"/>
        </w:rPr>
        <w:t xml:space="preserve">  </w:t>
      </w:r>
      <w:r w:rsidR="00FD386C" w:rsidRPr="00D321F1">
        <w:rPr>
          <w:rFonts w:eastAsia="Times New Roman"/>
          <w:color w:val="auto"/>
          <w:sz w:val="20"/>
          <w:szCs w:val="20"/>
        </w:rPr>
        <w:tab/>
      </w:r>
      <w:r w:rsidR="00FD386C" w:rsidRPr="00D321F1">
        <w:rPr>
          <w:rFonts w:eastAsia="Times New Roman"/>
          <w:color w:val="auto"/>
          <w:sz w:val="20"/>
          <w:szCs w:val="20"/>
        </w:rPr>
        <w:tab/>
        <w:t xml:space="preserve">To receive for confirmation and adoption, the Minutes of the Parish Council meeting held on </w:t>
      </w:r>
      <w:r w:rsidR="00FD386C">
        <w:rPr>
          <w:rFonts w:eastAsia="Times New Roman"/>
          <w:color w:val="auto"/>
          <w:sz w:val="20"/>
          <w:szCs w:val="20"/>
        </w:rPr>
        <w:t>12</w:t>
      </w:r>
      <w:r w:rsidR="00FD386C" w:rsidRPr="003A5E5E">
        <w:rPr>
          <w:rFonts w:eastAsia="Times New Roman"/>
          <w:color w:val="auto"/>
          <w:sz w:val="20"/>
          <w:szCs w:val="20"/>
          <w:vertAlign w:val="superscript"/>
        </w:rPr>
        <w:t>th</w:t>
      </w:r>
      <w:r w:rsidR="00FD386C">
        <w:rPr>
          <w:rFonts w:eastAsia="Times New Roman"/>
          <w:color w:val="auto"/>
          <w:sz w:val="20"/>
          <w:szCs w:val="20"/>
        </w:rPr>
        <w:t xml:space="preserve"> January 2023</w:t>
      </w:r>
      <w:r w:rsidR="00FD386C" w:rsidRPr="00D321F1">
        <w:rPr>
          <w:rFonts w:eastAsia="Times New Roman"/>
          <w:color w:val="auto"/>
          <w:sz w:val="20"/>
          <w:szCs w:val="20"/>
        </w:rPr>
        <w:t xml:space="preserve"> (copy attached).</w:t>
      </w:r>
    </w:p>
    <w:p w14:paraId="1441BE1E" w14:textId="77777777" w:rsidR="00FD386C" w:rsidRDefault="00FD386C" w:rsidP="00FD386C">
      <w:pPr>
        <w:ind w:left="1440" w:right="1266" w:hanging="1445"/>
        <w:rPr>
          <w:sz w:val="20"/>
          <w:szCs w:val="20"/>
        </w:rPr>
      </w:pPr>
    </w:p>
    <w:p w14:paraId="65B4AA4C" w14:textId="3D47F71F" w:rsidR="0023450C" w:rsidRDefault="00F35317" w:rsidP="00F35317">
      <w:pPr>
        <w:tabs>
          <w:tab w:val="left" w:pos="993"/>
        </w:tabs>
        <w:spacing w:after="0" w:line="240" w:lineRule="auto"/>
        <w:ind w:left="0" w:firstLine="0"/>
        <w:rPr>
          <w:rFonts w:eastAsia="Times New Roman"/>
          <w:color w:val="auto"/>
          <w:sz w:val="20"/>
          <w:szCs w:val="20"/>
        </w:rPr>
      </w:pPr>
      <w:r w:rsidRPr="008657F5">
        <w:rPr>
          <w:rFonts w:eastAsia="Times New Roman"/>
          <w:color w:val="auto"/>
          <w:sz w:val="20"/>
          <w:szCs w:val="20"/>
        </w:rPr>
        <w:t xml:space="preserve">The minutes of the meeting held on the </w:t>
      </w:r>
      <w:r w:rsidR="005C5A25">
        <w:rPr>
          <w:rFonts w:eastAsia="Times New Roman"/>
          <w:color w:val="auto"/>
          <w:sz w:val="20"/>
          <w:szCs w:val="20"/>
        </w:rPr>
        <w:t>12</w:t>
      </w:r>
      <w:r w:rsidR="005C5A25" w:rsidRPr="005C5A25">
        <w:rPr>
          <w:rFonts w:eastAsia="Times New Roman"/>
          <w:color w:val="auto"/>
          <w:sz w:val="20"/>
          <w:szCs w:val="20"/>
          <w:vertAlign w:val="superscript"/>
        </w:rPr>
        <w:t>th</w:t>
      </w:r>
      <w:r w:rsidR="005C5A25">
        <w:rPr>
          <w:rFonts w:eastAsia="Times New Roman"/>
          <w:color w:val="auto"/>
          <w:sz w:val="20"/>
          <w:szCs w:val="20"/>
        </w:rPr>
        <w:t xml:space="preserve"> January</w:t>
      </w:r>
      <w:r>
        <w:rPr>
          <w:rFonts w:eastAsia="Times New Roman"/>
          <w:color w:val="auto"/>
          <w:sz w:val="20"/>
          <w:szCs w:val="20"/>
        </w:rPr>
        <w:t xml:space="preserve"> </w:t>
      </w:r>
      <w:r w:rsidRPr="008657F5">
        <w:rPr>
          <w:rFonts w:eastAsia="Times New Roman"/>
          <w:color w:val="auto"/>
          <w:sz w:val="20"/>
          <w:szCs w:val="20"/>
        </w:rPr>
        <w:t>202</w:t>
      </w:r>
      <w:r w:rsidR="005C5A25">
        <w:rPr>
          <w:rFonts w:eastAsia="Times New Roman"/>
          <w:color w:val="auto"/>
          <w:sz w:val="20"/>
          <w:szCs w:val="20"/>
        </w:rPr>
        <w:t>3</w:t>
      </w:r>
      <w:r w:rsidRPr="008657F5">
        <w:rPr>
          <w:rFonts w:eastAsia="Times New Roman"/>
          <w:color w:val="auto"/>
          <w:sz w:val="20"/>
          <w:szCs w:val="20"/>
        </w:rPr>
        <w:t xml:space="preserve"> were </w:t>
      </w:r>
      <w:r>
        <w:rPr>
          <w:rFonts w:eastAsia="Times New Roman"/>
          <w:color w:val="auto"/>
          <w:sz w:val="20"/>
          <w:szCs w:val="20"/>
        </w:rPr>
        <w:t>agreed</w:t>
      </w:r>
      <w:r w:rsidR="0023450C">
        <w:rPr>
          <w:rFonts w:eastAsia="Times New Roman"/>
          <w:color w:val="auto"/>
          <w:sz w:val="20"/>
          <w:szCs w:val="20"/>
        </w:rPr>
        <w:t xml:space="preserve"> with the following exceptions:-</w:t>
      </w:r>
    </w:p>
    <w:p w14:paraId="228E7FD3" w14:textId="3E2671BD" w:rsidR="0023450C" w:rsidRDefault="0023450C" w:rsidP="00F35317">
      <w:pPr>
        <w:tabs>
          <w:tab w:val="left" w:pos="993"/>
        </w:tabs>
        <w:spacing w:after="0" w:line="240" w:lineRule="auto"/>
        <w:ind w:left="0" w:firstLine="0"/>
        <w:rPr>
          <w:rFonts w:eastAsia="Times New Roman"/>
          <w:color w:val="auto"/>
          <w:sz w:val="20"/>
          <w:szCs w:val="20"/>
        </w:rPr>
      </w:pPr>
    </w:p>
    <w:p w14:paraId="19A16A91" w14:textId="20DF5C5A" w:rsidR="00AF4F6A" w:rsidRPr="00AF4F6A" w:rsidRDefault="00AF4F6A" w:rsidP="00AF4F6A">
      <w:pPr>
        <w:pStyle w:val="xxmsonormal"/>
        <w:shd w:val="clear" w:color="auto" w:fill="FFFFFF"/>
        <w:spacing w:before="0" w:beforeAutospacing="0" w:after="0" w:afterAutospacing="0" w:line="338" w:lineRule="atLeast"/>
        <w:rPr>
          <w:rFonts w:ascii="Arial" w:hAnsi="Arial" w:cs="Arial"/>
          <w:color w:val="242424"/>
          <w:sz w:val="20"/>
          <w:szCs w:val="20"/>
          <w:bdr w:val="none" w:sz="0" w:space="0" w:color="auto" w:frame="1"/>
        </w:rPr>
      </w:pPr>
      <w:r w:rsidRPr="00AF4F6A">
        <w:rPr>
          <w:rFonts w:ascii="Arial" w:hAnsi="Arial" w:cs="Arial"/>
          <w:sz w:val="20"/>
          <w:szCs w:val="20"/>
        </w:rPr>
        <w:t xml:space="preserve">7/23. </w:t>
      </w:r>
      <w:r w:rsidRPr="00AF4F6A">
        <w:rPr>
          <w:rFonts w:ascii="Arial" w:hAnsi="Arial" w:cs="Arial"/>
          <w:sz w:val="20"/>
          <w:szCs w:val="20"/>
        </w:rPr>
        <w:tab/>
        <w:t xml:space="preserve">Should read </w:t>
      </w:r>
      <w:r w:rsidR="009114BD">
        <w:rPr>
          <w:rFonts w:ascii="Arial" w:hAnsi="Arial" w:cs="Arial"/>
          <w:sz w:val="20"/>
          <w:szCs w:val="20"/>
        </w:rPr>
        <w:t xml:space="preserve">- </w:t>
      </w:r>
      <w:r w:rsidRPr="00AF4F6A">
        <w:rPr>
          <w:rFonts w:ascii="Arial" w:hAnsi="Arial" w:cs="Arial"/>
          <w:color w:val="242424"/>
          <w:sz w:val="20"/>
          <w:szCs w:val="20"/>
          <w:bdr w:val="none" w:sz="0" w:space="0" w:color="auto" w:frame="1"/>
        </w:rPr>
        <w:t xml:space="preserve">Cllr Mrs V Boote proposed and Cllr Mrs P Halford seconded that Swindon Parish Council rejects the </w:t>
      </w:r>
      <w:r w:rsidRPr="009114BD">
        <w:rPr>
          <w:rFonts w:ascii="Arial" w:hAnsi="Arial" w:cs="Arial"/>
          <w:b/>
          <w:bCs/>
          <w:color w:val="242424"/>
          <w:sz w:val="20"/>
          <w:szCs w:val="20"/>
          <w:bdr w:val="none" w:sz="0" w:space="0" w:color="auto" w:frame="1"/>
        </w:rPr>
        <w:t>current</w:t>
      </w:r>
      <w:r w:rsidRPr="00AF4F6A">
        <w:rPr>
          <w:rFonts w:ascii="Arial" w:hAnsi="Arial" w:cs="Arial"/>
          <w:color w:val="242424"/>
          <w:sz w:val="20"/>
          <w:szCs w:val="20"/>
          <w:bdr w:val="none" w:sz="0" w:space="0" w:color="auto" w:frame="1"/>
        </w:rPr>
        <w:t xml:space="preserve"> local plan as a legal document, on a vote this was agreed by </w:t>
      </w:r>
      <w:r w:rsidR="00E96027" w:rsidRPr="00AF4F6A">
        <w:rPr>
          <w:rFonts w:ascii="Arial" w:hAnsi="Arial" w:cs="Arial"/>
          <w:color w:val="242424"/>
          <w:sz w:val="20"/>
          <w:szCs w:val="20"/>
          <w:bdr w:val="none" w:sz="0" w:space="0" w:color="auto" w:frame="1"/>
        </w:rPr>
        <w:t>majority</w:t>
      </w:r>
      <w:r w:rsidRPr="00AF4F6A">
        <w:rPr>
          <w:rFonts w:ascii="Arial" w:hAnsi="Arial" w:cs="Arial"/>
          <w:color w:val="242424"/>
          <w:sz w:val="20"/>
          <w:szCs w:val="20"/>
          <w:bdr w:val="none" w:sz="0" w:space="0" w:color="auto" w:frame="1"/>
        </w:rPr>
        <w:t>.</w:t>
      </w:r>
    </w:p>
    <w:p w14:paraId="63E63EF8" w14:textId="3696992F" w:rsidR="00AF4F6A" w:rsidRDefault="00AF4F6A" w:rsidP="00F35317">
      <w:pPr>
        <w:tabs>
          <w:tab w:val="left" w:pos="993"/>
        </w:tabs>
        <w:spacing w:after="0" w:line="240" w:lineRule="auto"/>
        <w:ind w:left="0" w:firstLine="0"/>
        <w:rPr>
          <w:rFonts w:eastAsia="Times New Roman"/>
          <w:color w:val="auto"/>
          <w:sz w:val="20"/>
          <w:szCs w:val="20"/>
        </w:rPr>
      </w:pPr>
    </w:p>
    <w:p w14:paraId="55BACD0E" w14:textId="196855B3" w:rsidR="00AF4F6A" w:rsidRDefault="00AF4F6A" w:rsidP="00F35317">
      <w:pPr>
        <w:tabs>
          <w:tab w:val="left" w:pos="993"/>
        </w:tabs>
        <w:spacing w:after="0" w:line="240" w:lineRule="auto"/>
        <w:ind w:left="0" w:firstLine="0"/>
        <w:rPr>
          <w:rFonts w:eastAsia="Times New Roman"/>
          <w:color w:val="auto"/>
          <w:sz w:val="20"/>
          <w:szCs w:val="20"/>
        </w:rPr>
      </w:pPr>
      <w:r>
        <w:rPr>
          <w:rFonts w:eastAsia="Times New Roman"/>
          <w:color w:val="auto"/>
          <w:sz w:val="20"/>
          <w:szCs w:val="20"/>
        </w:rPr>
        <w:t>The application response below should read:-</w:t>
      </w:r>
    </w:p>
    <w:p w14:paraId="52AC61BC" w14:textId="3A2E3B7E" w:rsidR="00AF4F6A" w:rsidRDefault="00AF4F6A" w:rsidP="00F35317">
      <w:pPr>
        <w:tabs>
          <w:tab w:val="left" w:pos="993"/>
        </w:tabs>
        <w:spacing w:after="0" w:line="240" w:lineRule="auto"/>
        <w:ind w:left="0" w:firstLine="0"/>
        <w:rPr>
          <w:rFonts w:eastAsia="Times New Roman"/>
          <w:color w:val="auto"/>
          <w:sz w:val="20"/>
          <w:szCs w:val="20"/>
        </w:rPr>
      </w:pPr>
    </w:p>
    <w:p w14:paraId="4D0D7354" w14:textId="77777777" w:rsidR="0023450C" w:rsidRDefault="0023450C" w:rsidP="0023450C">
      <w:pPr>
        <w:rPr>
          <w:sz w:val="20"/>
          <w:szCs w:val="20"/>
        </w:rPr>
      </w:pPr>
      <w:r>
        <w:rPr>
          <w:sz w:val="20"/>
          <w:szCs w:val="20"/>
        </w:rPr>
        <w:t>22/001151/PIP</w:t>
      </w:r>
      <w:r>
        <w:rPr>
          <w:sz w:val="20"/>
          <w:szCs w:val="20"/>
        </w:rPr>
        <w:tab/>
        <w:t>SAD site 313 Land North of Himley Lane, Himley - Permission in principal for 9 dwellings</w:t>
      </w:r>
    </w:p>
    <w:p w14:paraId="180E2B4B" w14:textId="77777777" w:rsidR="0023450C" w:rsidRDefault="0023450C" w:rsidP="0023450C">
      <w:pPr>
        <w:ind w:left="5"/>
        <w:rPr>
          <w:sz w:val="20"/>
          <w:szCs w:val="20"/>
        </w:rPr>
      </w:pPr>
    </w:p>
    <w:p w14:paraId="729FA48D" w14:textId="77777777" w:rsidR="0023450C" w:rsidRDefault="0023450C" w:rsidP="0023450C">
      <w:pPr>
        <w:ind w:left="0" w:firstLine="0"/>
        <w:rPr>
          <w:color w:val="auto"/>
          <w:sz w:val="20"/>
          <w:szCs w:val="20"/>
        </w:rPr>
      </w:pPr>
      <w:r>
        <w:rPr>
          <w:color w:val="auto"/>
          <w:sz w:val="20"/>
          <w:szCs w:val="20"/>
        </w:rPr>
        <w:t>Concern was expressed with regard to the t</w:t>
      </w:r>
      <w:r w:rsidRPr="00DF55B9">
        <w:rPr>
          <w:color w:val="auto"/>
          <w:sz w:val="20"/>
          <w:szCs w:val="20"/>
        </w:rPr>
        <w:t xml:space="preserve">iming of </w:t>
      </w:r>
      <w:r>
        <w:rPr>
          <w:color w:val="auto"/>
          <w:sz w:val="20"/>
          <w:szCs w:val="20"/>
        </w:rPr>
        <w:t>this a</w:t>
      </w:r>
      <w:r w:rsidRPr="00DF55B9">
        <w:rPr>
          <w:color w:val="auto"/>
          <w:sz w:val="20"/>
          <w:szCs w:val="20"/>
        </w:rPr>
        <w:t>pplication</w:t>
      </w:r>
      <w:r>
        <w:rPr>
          <w:color w:val="auto"/>
          <w:sz w:val="20"/>
          <w:szCs w:val="20"/>
        </w:rPr>
        <w:t>, in the e</w:t>
      </w:r>
      <w:r w:rsidRPr="00DF55B9">
        <w:rPr>
          <w:color w:val="auto"/>
          <w:sz w:val="20"/>
          <w:szCs w:val="20"/>
        </w:rPr>
        <w:t>mail from SSDC on the 23</w:t>
      </w:r>
      <w:r w:rsidRPr="00DF55B9">
        <w:rPr>
          <w:color w:val="auto"/>
          <w:sz w:val="20"/>
          <w:szCs w:val="20"/>
          <w:vertAlign w:val="superscript"/>
        </w:rPr>
        <w:t>rd</w:t>
      </w:r>
      <w:r w:rsidRPr="00DF55B9">
        <w:rPr>
          <w:color w:val="auto"/>
          <w:sz w:val="20"/>
          <w:szCs w:val="20"/>
        </w:rPr>
        <w:t xml:space="preserve"> December indicating comments to be received by 6/1/23</w:t>
      </w:r>
      <w:r>
        <w:rPr>
          <w:color w:val="auto"/>
          <w:sz w:val="20"/>
          <w:szCs w:val="20"/>
        </w:rPr>
        <w:t>, g</w:t>
      </w:r>
      <w:r w:rsidRPr="00DF55B9">
        <w:rPr>
          <w:color w:val="auto"/>
          <w:sz w:val="20"/>
          <w:szCs w:val="20"/>
        </w:rPr>
        <w:t>iven the holiday period this would have been near impossible. SSDC advised that letters had been sent to neighbouring residents (17 in total) only 4 properties ha</w:t>
      </w:r>
      <w:r>
        <w:rPr>
          <w:color w:val="auto"/>
          <w:sz w:val="20"/>
          <w:szCs w:val="20"/>
        </w:rPr>
        <w:t>d</w:t>
      </w:r>
      <w:r w:rsidRPr="00DF55B9">
        <w:rPr>
          <w:color w:val="auto"/>
          <w:sz w:val="20"/>
          <w:szCs w:val="20"/>
        </w:rPr>
        <w:t xml:space="preserve"> received this letter</w:t>
      </w:r>
      <w:r>
        <w:rPr>
          <w:color w:val="auto"/>
          <w:sz w:val="20"/>
          <w:szCs w:val="20"/>
        </w:rPr>
        <w:t>.</w:t>
      </w:r>
    </w:p>
    <w:p w14:paraId="717899EC" w14:textId="77777777" w:rsidR="0023450C" w:rsidRDefault="0023450C" w:rsidP="0023450C">
      <w:pPr>
        <w:ind w:left="0" w:firstLine="0"/>
        <w:rPr>
          <w:color w:val="auto"/>
          <w:sz w:val="20"/>
          <w:szCs w:val="20"/>
        </w:rPr>
      </w:pPr>
    </w:p>
    <w:p w14:paraId="3AB5F7BC" w14:textId="01C6E983" w:rsidR="0023450C" w:rsidRDefault="0023450C" w:rsidP="0023450C">
      <w:pPr>
        <w:ind w:left="0" w:firstLine="0"/>
        <w:rPr>
          <w:color w:val="auto"/>
          <w:sz w:val="20"/>
          <w:szCs w:val="20"/>
        </w:rPr>
      </w:pPr>
      <w:r w:rsidRPr="00DF55B9">
        <w:rPr>
          <w:color w:val="auto"/>
          <w:sz w:val="20"/>
          <w:szCs w:val="20"/>
        </w:rPr>
        <w:t xml:space="preserve">Following conversations with </w:t>
      </w:r>
      <w:r>
        <w:rPr>
          <w:color w:val="auto"/>
          <w:sz w:val="20"/>
          <w:szCs w:val="20"/>
        </w:rPr>
        <w:t xml:space="preserve">the Local Planning Team Officer </w:t>
      </w:r>
      <w:r w:rsidRPr="00DF55B9">
        <w:rPr>
          <w:color w:val="auto"/>
          <w:sz w:val="20"/>
          <w:szCs w:val="20"/>
        </w:rPr>
        <w:t>Laura Moon the deadline for comments has been extended until the 20</w:t>
      </w:r>
      <w:r w:rsidRPr="00DF55B9">
        <w:rPr>
          <w:color w:val="auto"/>
          <w:sz w:val="20"/>
          <w:szCs w:val="20"/>
          <w:vertAlign w:val="superscript"/>
        </w:rPr>
        <w:t>th</w:t>
      </w:r>
      <w:r w:rsidRPr="00DF55B9">
        <w:rPr>
          <w:color w:val="auto"/>
          <w:sz w:val="20"/>
          <w:szCs w:val="20"/>
        </w:rPr>
        <w:t xml:space="preserve"> Jan</w:t>
      </w:r>
      <w:r>
        <w:rPr>
          <w:color w:val="auto"/>
          <w:sz w:val="20"/>
          <w:szCs w:val="20"/>
        </w:rPr>
        <w:t xml:space="preserve">uary </w:t>
      </w:r>
      <w:r w:rsidRPr="00DF55B9">
        <w:rPr>
          <w:color w:val="auto"/>
          <w:sz w:val="20"/>
          <w:szCs w:val="20"/>
        </w:rPr>
        <w:t>2023</w:t>
      </w:r>
    </w:p>
    <w:p w14:paraId="1229E99B" w14:textId="77777777" w:rsidR="00AF4F6A" w:rsidRDefault="00AF4F6A" w:rsidP="0023450C">
      <w:pPr>
        <w:ind w:left="0" w:firstLine="0"/>
        <w:rPr>
          <w:color w:val="auto"/>
          <w:sz w:val="20"/>
          <w:szCs w:val="20"/>
        </w:rPr>
      </w:pPr>
    </w:p>
    <w:p w14:paraId="2E9F7B35" w14:textId="291567C6" w:rsidR="0023450C" w:rsidRPr="00AF4F6A" w:rsidRDefault="0023450C" w:rsidP="009114BD">
      <w:pPr>
        <w:ind w:left="0" w:firstLine="0"/>
        <w:rPr>
          <w:sz w:val="20"/>
          <w:szCs w:val="20"/>
        </w:rPr>
      </w:pPr>
      <w:r>
        <w:rPr>
          <w:color w:val="auto"/>
          <w:sz w:val="20"/>
          <w:szCs w:val="20"/>
        </w:rPr>
        <w:t>It was proposed by Cllr Mr G Fanthom and seconded by Cllr Mr K Pincher to recommend refusal</w:t>
      </w:r>
      <w:r w:rsidR="00AF4F6A">
        <w:rPr>
          <w:color w:val="auto"/>
          <w:sz w:val="20"/>
          <w:szCs w:val="20"/>
        </w:rPr>
        <w:t>.</w:t>
      </w:r>
      <w:r w:rsidR="009114BD">
        <w:rPr>
          <w:color w:val="auto"/>
          <w:sz w:val="20"/>
          <w:szCs w:val="20"/>
        </w:rPr>
        <w:t xml:space="preserve">   </w:t>
      </w:r>
      <w:r w:rsidRPr="00AF4F6A">
        <w:rPr>
          <w:sz w:val="20"/>
          <w:szCs w:val="20"/>
        </w:rPr>
        <w:t>This was carried with a majority.</w:t>
      </w:r>
      <w:r w:rsidR="009114BD">
        <w:rPr>
          <w:sz w:val="20"/>
          <w:szCs w:val="20"/>
        </w:rPr>
        <w:t xml:space="preserve"> (it was noted the detailed response was sent directly to SSDC)</w:t>
      </w:r>
    </w:p>
    <w:p w14:paraId="286BDD17" w14:textId="326B41E4" w:rsidR="0023450C" w:rsidRPr="00AF4F6A" w:rsidRDefault="0023450C" w:rsidP="00F35317">
      <w:pPr>
        <w:tabs>
          <w:tab w:val="left" w:pos="993"/>
        </w:tabs>
        <w:spacing w:after="0" w:line="240" w:lineRule="auto"/>
        <w:ind w:left="0" w:firstLine="0"/>
        <w:rPr>
          <w:rFonts w:eastAsia="Times New Roman"/>
          <w:color w:val="auto"/>
          <w:sz w:val="20"/>
          <w:szCs w:val="20"/>
        </w:rPr>
      </w:pPr>
    </w:p>
    <w:p w14:paraId="028F90F0" w14:textId="5998D530" w:rsidR="00F35317" w:rsidRPr="00AF4F6A" w:rsidRDefault="0023450C" w:rsidP="00F35317">
      <w:pPr>
        <w:tabs>
          <w:tab w:val="left" w:pos="993"/>
        </w:tabs>
        <w:spacing w:after="0" w:line="240" w:lineRule="auto"/>
        <w:ind w:left="0" w:firstLine="0"/>
        <w:rPr>
          <w:rFonts w:eastAsia="Times New Roman"/>
          <w:color w:val="auto"/>
          <w:sz w:val="20"/>
          <w:szCs w:val="20"/>
        </w:rPr>
      </w:pPr>
      <w:r w:rsidRPr="00AF4F6A">
        <w:rPr>
          <w:rFonts w:eastAsia="Times New Roman"/>
          <w:color w:val="auto"/>
          <w:sz w:val="20"/>
          <w:szCs w:val="20"/>
        </w:rPr>
        <w:t>T</w:t>
      </w:r>
      <w:r w:rsidR="00F35317" w:rsidRPr="00AF4F6A">
        <w:rPr>
          <w:rFonts w:eastAsia="Times New Roman"/>
          <w:color w:val="auto"/>
          <w:sz w:val="20"/>
          <w:szCs w:val="20"/>
        </w:rPr>
        <w:t xml:space="preserve">his </w:t>
      </w:r>
      <w:r w:rsidRPr="00AF4F6A">
        <w:rPr>
          <w:rFonts w:eastAsia="Times New Roman"/>
          <w:color w:val="auto"/>
          <w:sz w:val="20"/>
          <w:szCs w:val="20"/>
        </w:rPr>
        <w:t xml:space="preserve">minutes with the amendments above were </w:t>
      </w:r>
      <w:r w:rsidR="00F35317" w:rsidRPr="00AF4F6A">
        <w:rPr>
          <w:rFonts w:eastAsia="Times New Roman"/>
          <w:color w:val="auto"/>
          <w:sz w:val="20"/>
          <w:szCs w:val="20"/>
        </w:rPr>
        <w:t xml:space="preserve">proposed by Cllr </w:t>
      </w:r>
      <w:r w:rsidR="00AF4F6A">
        <w:rPr>
          <w:rFonts w:eastAsia="Times New Roman"/>
          <w:color w:val="auto"/>
          <w:sz w:val="20"/>
          <w:szCs w:val="20"/>
        </w:rPr>
        <w:t xml:space="preserve">Mrs V Boote </w:t>
      </w:r>
      <w:r w:rsidR="00F35317" w:rsidRPr="00AF4F6A">
        <w:rPr>
          <w:rFonts w:eastAsia="Times New Roman"/>
          <w:color w:val="auto"/>
          <w:sz w:val="20"/>
          <w:szCs w:val="20"/>
        </w:rPr>
        <w:t xml:space="preserve">and seconded by Cllr </w:t>
      </w:r>
      <w:r w:rsidR="00AF4F6A">
        <w:rPr>
          <w:rFonts w:eastAsia="Times New Roman"/>
          <w:color w:val="auto"/>
          <w:sz w:val="20"/>
          <w:szCs w:val="20"/>
        </w:rPr>
        <w:t>Mr S Massey</w:t>
      </w:r>
      <w:r w:rsidR="00F35317" w:rsidRPr="00AF4F6A">
        <w:rPr>
          <w:rFonts w:eastAsia="Times New Roman"/>
          <w:color w:val="auto"/>
          <w:sz w:val="20"/>
          <w:szCs w:val="20"/>
        </w:rPr>
        <w:t>. On a vote they were agreed.</w:t>
      </w:r>
    </w:p>
    <w:p w14:paraId="315704CA" w14:textId="77777777" w:rsidR="00FD386C" w:rsidRDefault="00FD386C" w:rsidP="00FD386C">
      <w:pPr>
        <w:ind w:left="1440" w:right="1266" w:hanging="1445"/>
        <w:rPr>
          <w:sz w:val="20"/>
          <w:szCs w:val="20"/>
        </w:rPr>
      </w:pPr>
    </w:p>
    <w:p w14:paraId="35CD52D2" w14:textId="43150182" w:rsidR="00FD386C" w:rsidRPr="00A60C8E" w:rsidRDefault="00FD386C" w:rsidP="00FD386C">
      <w:pPr>
        <w:ind w:left="1440" w:right="1266" w:hanging="1445"/>
        <w:rPr>
          <w:sz w:val="20"/>
          <w:szCs w:val="20"/>
        </w:rPr>
      </w:pPr>
      <w:r>
        <w:rPr>
          <w:sz w:val="20"/>
          <w:szCs w:val="20"/>
        </w:rPr>
        <w:lastRenderedPageBreak/>
        <w:t>2</w:t>
      </w:r>
      <w:r w:rsidR="0023450C">
        <w:rPr>
          <w:sz w:val="20"/>
          <w:szCs w:val="20"/>
        </w:rPr>
        <w:t>1</w:t>
      </w:r>
      <w:r>
        <w:rPr>
          <w:sz w:val="20"/>
          <w:szCs w:val="20"/>
        </w:rPr>
        <w:t>//23</w:t>
      </w:r>
      <w:r w:rsidRPr="00A60C8E">
        <w:rPr>
          <w:sz w:val="20"/>
          <w:szCs w:val="20"/>
        </w:rPr>
        <w:t xml:space="preserve">.  </w:t>
      </w:r>
      <w:r w:rsidRPr="00A60C8E">
        <w:rPr>
          <w:sz w:val="20"/>
          <w:szCs w:val="20"/>
        </w:rPr>
        <w:tab/>
        <w:t xml:space="preserve">County / District Councillors to address the Council on any matters relevant to the Parish </w:t>
      </w:r>
    </w:p>
    <w:p w14:paraId="54FF21A4" w14:textId="77777777" w:rsidR="00FD386C" w:rsidRDefault="00FD386C" w:rsidP="00FD386C">
      <w:pPr>
        <w:spacing w:after="16" w:line="266" w:lineRule="auto"/>
        <w:ind w:left="5" w:right="1"/>
        <w:rPr>
          <w:sz w:val="20"/>
          <w:szCs w:val="20"/>
        </w:rPr>
      </w:pPr>
    </w:p>
    <w:p w14:paraId="3BA63E0C" w14:textId="6A24BF0E" w:rsidR="00AF4F6A" w:rsidRDefault="00F35317" w:rsidP="00F35317">
      <w:pPr>
        <w:spacing w:after="16" w:line="266" w:lineRule="auto"/>
        <w:ind w:left="5" w:right="1"/>
        <w:rPr>
          <w:color w:val="auto"/>
          <w:sz w:val="20"/>
          <w:szCs w:val="20"/>
        </w:rPr>
      </w:pPr>
      <w:r>
        <w:rPr>
          <w:color w:val="auto"/>
          <w:sz w:val="20"/>
          <w:szCs w:val="20"/>
        </w:rPr>
        <w:t xml:space="preserve">County </w:t>
      </w:r>
      <w:r w:rsidRPr="00DF55B9">
        <w:rPr>
          <w:color w:val="auto"/>
          <w:sz w:val="20"/>
          <w:szCs w:val="20"/>
        </w:rPr>
        <w:t xml:space="preserve">Cllr Victoria Wilson not </w:t>
      </w:r>
      <w:r w:rsidR="00AF4F6A">
        <w:rPr>
          <w:color w:val="auto"/>
          <w:sz w:val="20"/>
          <w:szCs w:val="20"/>
        </w:rPr>
        <w:t>in attendance, and an update was agreed to be requested on the proposed speed limit changes</w:t>
      </w:r>
      <w:r w:rsidR="009114BD">
        <w:rPr>
          <w:color w:val="auto"/>
          <w:sz w:val="20"/>
          <w:szCs w:val="20"/>
        </w:rPr>
        <w:t xml:space="preserve"> in the Parish</w:t>
      </w:r>
      <w:r w:rsidR="00AF4F6A">
        <w:rPr>
          <w:color w:val="auto"/>
          <w:sz w:val="20"/>
          <w:szCs w:val="20"/>
        </w:rPr>
        <w:t>.</w:t>
      </w:r>
    </w:p>
    <w:p w14:paraId="3D495444" w14:textId="77777777" w:rsidR="00FD386C" w:rsidRDefault="00FD386C" w:rsidP="00FD386C">
      <w:pPr>
        <w:spacing w:after="16" w:line="266" w:lineRule="auto"/>
        <w:ind w:left="5" w:right="1"/>
        <w:rPr>
          <w:sz w:val="20"/>
          <w:szCs w:val="20"/>
        </w:rPr>
      </w:pPr>
    </w:p>
    <w:p w14:paraId="20EF2173" w14:textId="2C2324D1" w:rsidR="00FD386C" w:rsidRDefault="00FD386C" w:rsidP="00FD386C">
      <w:pPr>
        <w:spacing w:after="16" w:line="266" w:lineRule="auto"/>
        <w:ind w:left="5" w:right="1"/>
        <w:rPr>
          <w:sz w:val="20"/>
          <w:szCs w:val="20"/>
        </w:rPr>
      </w:pPr>
      <w:r>
        <w:rPr>
          <w:sz w:val="20"/>
          <w:szCs w:val="20"/>
        </w:rPr>
        <w:t>2</w:t>
      </w:r>
      <w:r w:rsidR="0023450C">
        <w:rPr>
          <w:sz w:val="20"/>
          <w:szCs w:val="20"/>
        </w:rPr>
        <w:t>2</w:t>
      </w:r>
      <w:r>
        <w:rPr>
          <w:sz w:val="20"/>
          <w:szCs w:val="20"/>
        </w:rPr>
        <w:t>/23</w:t>
      </w:r>
      <w:r w:rsidRPr="00A60C8E">
        <w:rPr>
          <w:sz w:val="20"/>
          <w:szCs w:val="20"/>
        </w:rPr>
        <w:t>.</w:t>
      </w:r>
      <w:r>
        <w:rPr>
          <w:sz w:val="20"/>
          <w:szCs w:val="20"/>
        </w:rPr>
        <w:tab/>
      </w:r>
      <w:r w:rsidRPr="00A60C8E">
        <w:rPr>
          <w:sz w:val="20"/>
          <w:szCs w:val="20"/>
        </w:rPr>
        <w:t xml:space="preserve">  </w:t>
      </w:r>
      <w:r w:rsidRPr="00A60C8E">
        <w:rPr>
          <w:sz w:val="20"/>
          <w:szCs w:val="20"/>
        </w:rPr>
        <w:tab/>
        <w:t>To agree accounts for payment.</w:t>
      </w:r>
    </w:p>
    <w:p w14:paraId="4C39F4AB" w14:textId="77777777" w:rsidR="00FD386C" w:rsidRDefault="00FD386C" w:rsidP="00FD386C">
      <w:pPr>
        <w:ind w:left="5" w:right="1266"/>
        <w:rPr>
          <w:sz w:val="20"/>
          <w:szCs w:val="20"/>
        </w:rPr>
      </w:pPr>
    </w:p>
    <w:p w14:paraId="7F32A663" w14:textId="77777777" w:rsidR="00F35317" w:rsidRDefault="00F35317" w:rsidP="00F35317">
      <w:pPr>
        <w:spacing w:after="16" w:line="266" w:lineRule="auto"/>
        <w:ind w:left="5" w:right="1"/>
        <w:rPr>
          <w:sz w:val="20"/>
          <w:szCs w:val="20"/>
        </w:rPr>
      </w:pPr>
      <w:r>
        <w:rPr>
          <w:sz w:val="20"/>
          <w:szCs w:val="20"/>
        </w:rPr>
        <w:t>The accounts for payment are detailed below: -</w:t>
      </w:r>
    </w:p>
    <w:p w14:paraId="55262CB5" w14:textId="77777777" w:rsidR="00F35317" w:rsidRDefault="00F35317" w:rsidP="00F35317">
      <w:pPr>
        <w:spacing w:after="16" w:line="266" w:lineRule="auto"/>
        <w:ind w:left="5" w:right="1"/>
        <w:rPr>
          <w:sz w:val="20"/>
          <w:szCs w:val="20"/>
        </w:rPr>
      </w:pPr>
    </w:p>
    <w:p w14:paraId="348E08A0" w14:textId="723E9A68" w:rsidR="00F35317" w:rsidRPr="00DF55B9" w:rsidRDefault="00C515BA" w:rsidP="00F35317">
      <w:pPr>
        <w:spacing w:after="16" w:line="264" w:lineRule="auto"/>
        <w:ind w:left="0" w:right="1" w:firstLine="0"/>
        <w:rPr>
          <w:color w:val="auto"/>
          <w:sz w:val="20"/>
          <w:szCs w:val="20"/>
        </w:rPr>
      </w:pPr>
      <w:r>
        <w:rPr>
          <w:color w:val="auto"/>
          <w:sz w:val="20"/>
          <w:szCs w:val="20"/>
        </w:rPr>
        <w:t>£336.16</w:t>
      </w:r>
      <w:r>
        <w:rPr>
          <w:color w:val="auto"/>
          <w:sz w:val="20"/>
          <w:szCs w:val="20"/>
        </w:rPr>
        <w:tab/>
      </w:r>
      <w:r w:rsidR="00F35317" w:rsidRPr="00DF55B9">
        <w:rPr>
          <w:color w:val="auto"/>
          <w:sz w:val="20"/>
          <w:szCs w:val="20"/>
        </w:rPr>
        <w:t xml:space="preserve">Clerks Wages </w:t>
      </w:r>
      <w:r w:rsidR="00F35317">
        <w:rPr>
          <w:color w:val="auto"/>
          <w:sz w:val="20"/>
          <w:szCs w:val="20"/>
        </w:rPr>
        <w:t>February</w:t>
      </w:r>
      <w:r w:rsidR="00F35317" w:rsidRPr="00DF55B9">
        <w:rPr>
          <w:color w:val="auto"/>
          <w:sz w:val="20"/>
          <w:szCs w:val="20"/>
        </w:rPr>
        <w:tab/>
        <w:t xml:space="preserve"> </w:t>
      </w:r>
    </w:p>
    <w:p w14:paraId="47EDB90B" w14:textId="1B9C96EC" w:rsidR="00F35317" w:rsidRPr="00DF55B9" w:rsidRDefault="00C515BA" w:rsidP="00F35317">
      <w:pPr>
        <w:spacing w:after="16" w:line="264" w:lineRule="auto"/>
        <w:ind w:left="0" w:right="1" w:firstLine="0"/>
        <w:rPr>
          <w:color w:val="auto"/>
          <w:sz w:val="20"/>
          <w:szCs w:val="20"/>
        </w:rPr>
      </w:pPr>
      <w:r>
        <w:rPr>
          <w:color w:val="auto"/>
          <w:sz w:val="20"/>
          <w:szCs w:val="20"/>
        </w:rPr>
        <w:t>£</w:t>
      </w:r>
      <w:r w:rsidR="00AF4F6A">
        <w:rPr>
          <w:color w:val="auto"/>
          <w:sz w:val="20"/>
          <w:szCs w:val="20"/>
        </w:rPr>
        <w:t xml:space="preserve">  </w:t>
      </w:r>
      <w:r>
        <w:rPr>
          <w:color w:val="auto"/>
          <w:sz w:val="20"/>
          <w:szCs w:val="20"/>
        </w:rPr>
        <w:t>84.00</w:t>
      </w:r>
      <w:r>
        <w:rPr>
          <w:color w:val="auto"/>
          <w:sz w:val="20"/>
          <w:szCs w:val="20"/>
        </w:rPr>
        <w:tab/>
      </w:r>
      <w:r w:rsidR="00F35317" w:rsidRPr="00DF55B9">
        <w:rPr>
          <w:color w:val="auto"/>
          <w:sz w:val="20"/>
          <w:szCs w:val="20"/>
        </w:rPr>
        <w:t>HMRC</w:t>
      </w:r>
      <w:r w:rsidR="00F35317" w:rsidRPr="00DF55B9">
        <w:rPr>
          <w:color w:val="auto"/>
          <w:sz w:val="20"/>
          <w:szCs w:val="20"/>
        </w:rPr>
        <w:tab/>
      </w:r>
      <w:r w:rsidR="00F35317">
        <w:rPr>
          <w:color w:val="auto"/>
          <w:sz w:val="20"/>
          <w:szCs w:val="20"/>
        </w:rPr>
        <w:t>February</w:t>
      </w:r>
      <w:r w:rsidR="00F35317" w:rsidRPr="00DF55B9">
        <w:rPr>
          <w:color w:val="auto"/>
          <w:sz w:val="20"/>
          <w:szCs w:val="20"/>
        </w:rPr>
        <w:tab/>
      </w:r>
    </w:p>
    <w:p w14:paraId="1D6B8AD4" w14:textId="1357DC17" w:rsidR="00F47405" w:rsidRPr="00C515BA" w:rsidRDefault="00F47405" w:rsidP="00F47405">
      <w:pPr>
        <w:spacing w:after="16" w:line="264" w:lineRule="auto"/>
        <w:ind w:left="5" w:right="1"/>
        <w:rPr>
          <w:color w:val="auto"/>
          <w:sz w:val="20"/>
          <w:szCs w:val="20"/>
        </w:rPr>
      </w:pPr>
      <w:r w:rsidRPr="00C515BA">
        <w:rPr>
          <w:color w:val="auto"/>
          <w:sz w:val="20"/>
          <w:szCs w:val="20"/>
        </w:rPr>
        <w:t>£</w:t>
      </w:r>
      <w:r w:rsidR="00164177">
        <w:rPr>
          <w:color w:val="auto"/>
          <w:sz w:val="20"/>
          <w:szCs w:val="20"/>
        </w:rPr>
        <w:t xml:space="preserve">  </w:t>
      </w:r>
      <w:r w:rsidRPr="00C515BA">
        <w:rPr>
          <w:color w:val="auto"/>
          <w:sz w:val="20"/>
          <w:szCs w:val="20"/>
        </w:rPr>
        <w:t xml:space="preserve">10.00 </w:t>
      </w:r>
      <w:r w:rsidR="00C515BA" w:rsidRPr="00C515BA">
        <w:rPr>
          <w:color w:val="auto"/>
          <w:sz w:val="20"/>
          <w:szCs w:val="20"/>
        </w:rPr>
        <w:tab/>
        <w:t>P</w:t>
      </w:r>
      <w:r w:rsidRPr="00C515BA">
        <w:rPr>
          <w:color w:val="auto"/>
          <w:sz w:val="20"/>
          <w:szCs w:val="20"/>
        </w:rPr>
        <w:t>laque for door Alf Robinson Room</w:t>
      </w:r>
    </w:p>
    <w:p w14:paraId="41B9B7A4" w14:textId="65D22117" w:rsidR="00F47405" w:rsidRPr="00C515BA" w:rsidRDefault="00F47405" w:rsidP="00F47405">
      <w:pPr>
        <w:spacing w:after="16" w:line="264" w:lineRule="auto"/>
        <w:ind w:left="5" w:right="1"/>
        <w:rPr>
          <w:color w:val="auto"/>
          <w:sz w:val="20"/>
          <w:szCs w:val="20"/>
        </w:rPr>
      </w:pPr>
      <w:r w:rsidRPr="00C515BA">
        <w:rPr>
          <w:color w:val="auto"/>
          <w:sz w:val="20"/>
          <w:szCs w:val="20"/>
        </w:rPr>
        <w:tab/>
        <w:t>£250</w:t>
      </w:r>
      <w:r w:rsidR="00C515BA" w:rsidRPr="00C515BA">
        <w:rPr>
          <w:color w:val="auto"/>
          <w:sz w:val="20"/>
          <w:szCs w:val="20"/>
        </w:rPr>
        <w:t>.00</w:t>
      </w:r>
      <w:r w:rsidR="00C515BA" w:rsidRPr="00C515BA">
        <w:rPr>
          <w:color w:val="auto"/>
          <w:sz w:val="20"/>
          <w:szCs w:val="20"/>
        </w:rPr>
        <w:tab/>
      </w:r>
      <w:r w:rsidRPr="00C515BA">
        <w:rPr>
          <w:color w:val="auto"/>
          <w:sz w:val="20"/>
          <w:szCs w:val="20"/>
        </w:rPr>
        <w:t>Bowling Club (Gate locking)</w:t>
      </w:r>
    </w:p>
    <w:p w14:paraId="0CC6D324" w14:textId="2FA63F3D" w:rsidR="00F47405" w:rsidRPr="00C515BA" w:rsidRDefault="00F47405" w:rsidP="00C515BA">
      <w:pPr>
        <w:spacing w:after="16" w:line="264" w:lineRule="auto"/>
        <w:ind w:right="1"/>
        <w:rPr>
          <w:color w:val="auto"/>
          <w:sz w:val="20"/>
          <w:szCs w:val="20"/>
        </w:rPr>
      </w:pPr>
      <w:r w:rsidRPr="00C515BA">
        <w:rPr>
          <w:color w:val="auto"/>
          <w:sz w:val="20"/>
          <w:szCs w:val="20"/>
        </w:rPr>
        <w:t>£250</w:t>
      </w:r>
      <w:r w:rsidR="00C515BA">
        <w:rPr>
          <w:color w:val="auto"/>
          <w:sz w:val="20"/>
          <w:szCs w:val="20"/>
        </w:rPr>
        <w:t>.00</w:t>
      </w:r>
      <w:r w:rsidR="00C515BA" w:rsidRPr="00C515BA">
        <w:rPr>
          <w:color w:val="auto"/>
          <w:sz w:val="20"/>
          <w:szCs w:val="20"/>
        </w:rPr>
        <w:tab/>
      </w:r>
      <w:r w:rsidRPr="00C515BA">
        <w:rPr>
          <w:color w:val="auto"/>
          <w:sz w:val="20"/>
          <w:szCs w:val="20"/>
        </w:rPr>
        <w:t>Cricket Club (Gate locking)</w:t>
      </w:r>
    </w:p>
    <w:p w14:paraId="1FEA54F6" w14:textId="77777777" w:rsidR="00F35317" w:rsidRDefault="00F35317" w:rsidP="00F35317">
      <w:pPr>
        <w:ind w:left="5" w:right="1266"/>
        <w:rPr>
          <w:sz w:val="20"/>
          <w:szCs w:val="20"/>
        </w:rPr>
      </w:pPr>
    </w:p>
    <w:p w14:paraId="7BCA2B51" w14:textId="4A423977" w:rsidR="00F35317" w:rsidRDefault="00B6170E" w:rsidP="00164177">
      <w:pPr>
        <w:ind w:left="5" w:right="-24"/>
        <w:rPr>
          <w:sz w:val="20"/>
          <w:szCs w:val="20"/>
        </w:rPr>
      </w:pPr>
      <w:r>
        <w:rPr>
          <w:sz w:val="20"/>
          <w:szCs w:val="20"/>
        </w:rPr>
        <w:t>It was</w:t>
      </w:r>
      <w:r w:rsidR="00F35317">
        <w:rPr>
          <w:sz w:val="20"/>
          <w:szCs w:val="20"/>
        </w:rPr>
        <w:t xml:space="preserve"> proposed by Cllr</w:t>
      </w:r>
      <w:r w:rsidR="00164177">
        <w:rPr>
          <w:sz w:val="20"/>
          <w:szCs w:val="20"/>
        </w:rPr>
        <w:t xml:space="preserve"> Mr S Massey</w:t>
      </w:r>
      <w:r w:rsidR="00F35317">
        <w:rPr>
          <w:sz w:val="20"/>
          <w:szCs w:val="20"/>
        </w:rPr>
        <w:t xml:space="preserve"> and seconded by Cllr </w:t>
      </w:r>
      <w:r w:rsidR="00164177">
        <w:rPr>
          <w:sz w:val="20"/>
          <w:szCs w:val="20"/>
        </w:rPr>
        <w:t>Mrs V Boote</w:t>
      </w:r>
      <w:r w:rsidR="00F35317">
        <w:rPr>
          <w:sz w:val="20"/>
          <w:szCs w:val="20"/>
        </w:rPr>
        <w:t xml:space="preserve"> to accept the accounts for </w:t>
      </w:r>
      <w:r w:rsidR="00164177">
        <w:rPr>
          <w:sz w:val="20"/>
          <w:szCs w:val="20"/>
        </w:rPr>
        <w:t>p</w:t>
      </w:r>
      <w:r w:rsidR="00F35317">
        <w:rPr>
          <w:sz w:val="20"/>
          <w:szCs w:val="20"/>
        </w:rPr>
        <w:t xml:space="preserve">ayment, and on a vote </w:t>
      </w:r>
      <w:r w:rsidR="00E96027">
        <w:rPr>
          <w:sz w:val="20"/>
          <w:szCs w:val="20"/>
        </w:rPr>
        <w:t xml:space="preserve">this </w:t>
      </w:r>
      <w:r w:rsidR="00F35317">
        <w:rPr>
          <w:sz w:val="20"/>
          <w:szCs w:val="20"/>
        </w:rPr>
        <w:t>was agreed.</w:t>
      </w:r>
    </w:p>
    <w:p w14:paraId="110D5C0F" w14:textId="77777777" w:rsidR="00164177" w:rsidRDefault="00164177" w:rsidP="00FD386C">
      <w:pPr>
        <w:ind w:left="5"/>
        <w:rPr>
          <w:sz w:val="20"/>
          <w:szCs w:val="20"/>
        </w:rPr>
      </w:pPr>
    </w:p>
    <w:p w14:paraId="707C5E05" w14:textId="49670A92" w:rsidR="00FD386C" w:rsidRDefault="00FD386C" w:rsidP="00FD386C">
      <w:pPr>
        <w:ind w:left="5"/>
        <w:rPr>
          <w:sz w:val="20"/>
          <w:szCs w:val="20"/>
        </w:rPr>
      </w:pPr>
      <w:r>
        <w:rPr>
          <w:sz w:val="20"/>
          <w:szCs w:val="20"/>
        </w:rPr>
        <w:t>23/23</w:t>
      </w:r>
      <w:r w:rsidRPr="00A60C8E">
        <w:rPr>
          <w:sz w:val="20"/>
          <w:szCs w:val="20"/>
        </w:rPr>
        <w:t>.</w:t>
      </w:r>
      <w:r>
        <w:rPr>
          <w:sz w:val="20"/>
          <w:szCs w:val="20"/>
        </w:rPr>
        <w:tab/>
      </w:r>
      <w:r w:rsidRPr="00A60C8E">
        <w:rPr>
          <w:sz w:val="20"/>
          <w:szCs w:val="20"/>
        </w:rPr>
        <w:t xml:space="preserve">  </w:t>
      </w:r>
      <w:r w:rsidRPr="00A60C8E">
        <w:rPr>
          <w:sz w:val="20"/>
          <w:szCs w:val="20"/>
        </w:rPr>
        <w:tab/>
        <w:t>To discuss Development Applications received</w:t>
      </w:r>
      <w:r>
        <w:rPr>
          <w:sz w:val="20"/>
          <w:szCs w:val="20"/>
        </w:rPr>
        <w:t xml:space="preserve"> and planning decisions</w:t>
      </w:r>
      <w:r w:rsidRPr="00A60C8E">
        <w:rPr>
          <w:sz w:val="20"/>
          <w:szCs w:val="20"/>
        </w:rPr>
        <w:t xml:space="preserve">.  </w:t>
      </w:r>
    </w:p>
    <w:p w14:paraId="11BC3404" w14:textId="77777777" w:rsidR="00FD386C" w:rsidRDefault="00FD386C" w:rsidP="00FD386C">
      <w:pPr>
        <w:ind w:left="5"/>
        <w:rPr>
          <w:sz w:val="20"/>
          <w:szCs w:val="20"/>
        </w:rPr>
      </w:pPr>
    </w:p>
    <w:p w14:paraId="1282F1BB" w14:textId="77777777" w:rsidR="00AA761A" w:rsidRPr="00603734" w:rsidRDefault="00AA761A" w:rsidP="00AA761A">
      <w:pPr>
        <w:ind w:left="5"/>
        <w:rPr>
          <w:b/>
          <w:bCs/>
          <w:sz w:val="20"/>
          <w:szCs w:val="20"/>
        </w:rPr>
      </w:pPr>
      <w:bookmarkStart w:id="1" w:name="_Hlk126827560"/>
      <w:r w:rsidRPr="00603734">
        <w:rPr>
          <w:b/>
          <w:bCs/>
          <w:sz w:val="20"/>
          <w:szCs w:val="20"/>
        </w:rPr>
        <w:t>New Applications</w:t>
      </w:r>
    </w:p>
    <w:p w14:paraId="44805E9C" w14:textId="77777777" w:rsidR="00AA761A" w:rsidRDefault="00AA761A" w:rsidP="00AA761A">
      <w:pPr>
        <w:ind w:left="5"/>
        <w:rPr>
          <w:sz w:val="20"/>
          <w:szCs w:val="20"/>
        </w:rPr>
      </w:pPr>
      <w:r>
        <w:rPr>
          <w:sz w:val="20"/>
          <w:szCs w:val="20"/>
        </w:rPr>
        <w:t>23/00047/FULHH</w:t>
      </w:r>
      <w:r>
        <w:rPr>
          <w:sz w:val="20"/>
          <w:szCs w:val="20"/>
        </w:rPr>
        <w:tab/>
        <w:t>1 Quarry Cottages, Bridgnorth Road, Swindon</w:t>
      </w:r>
    </w:p>
    <w:p w14:paraId="0ABD09BE" w14:textId="4A696ADF" w:rsidR="00164177" w:rsidRDefault="00AA761A" w:rsidP="009114BD">
      <w:pPr>
        <w:ind w:left="5"/>
        <w:rPr>
          <w:sz w:val="20"/>
          <w:szCs w:val="20"/>
        </w:rPr>
      </w:pPr>
      <w:r>
        <w:rPr>
          <w:sz w:val="20"/>
          <w:szCs w:val="20"/>
        </w:rPr>
        <w:tab/>
      </w:r>
      <w:r>
        <w:rPr>
          <w:sz w:val="20"/>
          <w:szCs w:val="20"/>
        </w:rPr>
        <w:tab/>
      </w:r>
      <w:r>
        <w:rPr>
          <w:sz w:val="20"/>
          <w:szCs w:val="20"/>
        </w:rPr>
        <w:tab/>
      </w:r>
      <w:r>
        <w:rPr>
          <w:sz w:val="20"/>
          <w:szCs w:val="20"/>
        </w:rPr>
        <w:tab/>
        <w:t>Proposed double pitch roofed front porch</w:t>
      </w:r>
      <w:r w:rsidR="009114BD">
        <w:rPr>
          <w:sz w:val="20"/>
          <w:szCs w:val="20"/>
        </w:rPr>
        <w:t xml:space="preserve"> - </w:t>
      </w:r>
      <w:r w:rsidR="00164177">
        <w:rPr>
          <w:sz w:val="20"/>
          <w:szCs w:val="20"/>
        </w:rPr>
        <w:t xml:space="preserve">No </w:t>
      </w:r>
      <w:r w:rsidR="00C91488">
        <w:rPr>
          <w:sz w:val="20"/>
          <w:szCs w:val="20"/>
        </w:rPr>
        <w:t>comment</w:t>
      </w:r>
    </w:p>
    <w:p w14:paraId="48526855" w14:textId="77777777" w:rsidR="00164177" w:rsidRDefault="00164177" w:rsidP="00522AD7">
      <w:pPr>
        <w:rPr>
          <w:sz w:val="20"/>
          <w:szCs w:val="20"/>
        </w:rPr>
      </w:pPr>
    </w:p>
    <w:p w14:paraId="39DD7193" w14:textId="1FE73B1B" w:rsidR="00522AD7" w:rsidRPr="00522AD7" w:rsidRDefault="00522AD7" w:rsidP="00522AD7">
      <w:pPr>
        <w:rPr>
          <w:sz w:val="20"/>
          <w:szCs w:val="20"/>
        </w:rPr>
      </w:pPr>
      <w:r w:rsidRPr="00522AD7">
        <w:rPr>
          <w:sz w:val="20"/>
          <w:szCs w:val="20"/>
        </w:rPr>
        <w:t>23/00007/TTREE</w:t>
      </w:r>
      <w:r>
        <w:rPr>
          <w:sz w:val="20"/>
          <w:szCs w:val="20"/>
        </w:rPr>
        <w:tab/>
      </w:r>
      <w:r w:rsidRPr="00522AD7">
        <w:rPr>
          <w:sz w:val="20"/>
          <w:szCs w:val="20"/>
        </w:rPr>
        <w:t>Miller House Wombourne Road Swindon</w:t>
      </w:r>
    </w:p>
    <w:p w14:paraId="7F5AE2C6" w14:textId="1D9A6C74" w:rsidR="00522AD7" w:rsidRPr="00522AD7" w:rsidRDefault="00522AD7" w:rsidP="00522AD7">
      <w:pPr>
        <w:ind w:left="1464" w:firstLine="696"/>
        <w:rPr>
          <w:sz w:val="20"/>
          <w:szCs w:val="20"/>
        </w:rPr>
      </w:pPr>
      <w:r w:rsidRPr="00522AD7">
        <w:rPr>
          <w:sz w:val="20"/>
          <w:szCs w:val="20"/>
          <w:lang w:val="it-IT"/>
        </w:rPr>
        <w:t xml:space="preserve">TPO No. 14/00269/TPO: T1, Betula spp. </w:t>
      </w:r>
      <w:r w:rsidRPr="00522AD7">
        <w:rPr>
          <w:sz w:val="20"/>
          <w:szCs w:val="20"/>
        </w:rPr>
        <w:t>(Birch) - Crown lift to 3 metres</w:t>
      </w:r>
    </w:p>
    <w:p w14:paraId="5CBAC5FB" w14:textId="77777777" w:rsidR="00522AD7" w:rsidRPr="00522AD7" w:rsidRDefault="00522AD7" w:rsidP="00522AD7">
      <w:pPr>
        <w:ind w:left="1464" w:firstLine="696"/>
        <w:rPr>
          <w:sz w:val="20"/>
          <w:szCs w:val="20"/>
        </w:rPr>
      </w:pPr>
      <w:r w:rsidRPr="00522AD7">
        <w:rPr>
          <w:sz w:val="20"/>
          <w:szCs w:val="20"/>
        </w:rPr>
        <w:t>and cut back from road by 1 metre. T2, Quercus spp. (Oak) - Crown</w:t>
      </w:r>
    </w:p>
    <w:p w14:paraId="044A185C" w14:textId="3EAFBC47" w:rsidR="00522AD7" w:rsidRPr="00522AD7" w:rsidRDefault="00522AD7" w:rsidP="00522AD7">
      <w:pPr>
        <w:ind w:left="1464" w:firstLine="696"/>
        <w:rPr>
          <w:sz w:val="20"/>
          <w:szCs w:val="20"/>
        </w:rPr>
      </w:pPr>
      <w:r w:rsidRPr="00522AD7">
        <w:rPr>
          <w:sz w:val="20"/>
          <w:szCs w:val="20"/>
        </w:rPr>
        <w:t xml:space="preserve">reduction on </w:t>
      </w:r>
      <w:r w:rsidR="00B6170E" w:rsidRPr="00522AD7">
        <w:rPr>
          <w:sz w:val="20"/>
          <w:szCs w:val="20"/>
        </w:rPr>
        <w:t>roadside</w:t>
      </w:r>
      <w:r w:rsidRPr="00522AD7">
        <w:rPr>
          <w:sz w:val="20"/>
          <w:szCs w:val="20"/>
        </w:rPr>
        <w:t xml:space="preserve"> by up to 2.5 metres. T3, Fagus spp. (Beech) -</w:t>
      </w:r>
    </w:p>
    <w:p w14:paraId="10D688D4" w14:textId="0B106017" w:rsidR="00164177" w:rsidRDefault="00522AD7" w:rsidP="009114BD">
      <w:pPr>
        <w:ind w:left="1464" w:firstLine="696"/>
        <w:rPr>
          <w:sz w:val="20"/>
          <w:szCs w:val="20"/>
        </w:rPr>
      </w:pPr>
      <w:r w:rsidRPr="00522AD7">
        <w:rPr>
          <w:sz w:val="20"/>
          <w:szCs w:val="20"/>
        </w:rPr>
        <w:t>Crown reduction back from substation access by up to 2 metres</w:t>
      </w:r>
      <w:r w:rsidR="009114BD">
        <w:rPr>
          <w:sz w:val="20"/>
          <w:szCs w:val="20"/>
        </w:rPr>
        <w:t xml:space="preserve"> - </w:t>
      </w:r>
      <w:r w:rsidR="00164177">
        <w:rPr>
          <w:sz w:val="20"/>
          <w:szCs w:val="20"/>
        </w:rPr>
        <w:t xml:space="preserve">No </w:t>
      </w:r>
      <w:r w:rsidR="00C91488">
        <w:rPr>
          <w:sz w:val="20"/>
          <w:szCs w:val="20"/>
        </w:rPr>
        <w:t>Comment</w:t>
      </w:r>
    </w:p>
    <w:p w14:paraId="4CCD0CF1" w14:textId="77777777" w:rsidR="00522AD7" w:rsidRDefault="00522AD7" w:rsidP="00522AD7">
      <w:pPr>
        <w:rPr>
          <w:sz w:val="20"/>
          <w:szCs w:val="20"/>
        </w:rPr>
      </w:pPr>
    </w:p>
    <w:p w14:paraId="0184D526" w14:textId="77777777" w:rsidR="00AA761A" w:rsidRPr="00603734" w:rsidRDefault="00AA761A" w:rsidP="00AA761A">
      <w:pPr>
        <w:rPr>
          <w:b/>
          <w:bCs/>
          <w:sz w:val="20"/>
          <w:szCs w:val="20"/>
        </w:rPr>
      </w:pPr>
      <w:r w:rsidRPr="00603734">
        <w:rPr>
          <w:b/>
          <w:bCs/>
          <w:sz w:val="20"/>
          <w:szCs w:val="20"/>
        </w:rPr>
        <w:t>Application Withdrawn</w:t>
      </w:r>
    </w:p>
    <w:p w14:paraId="5FF1C59B" w14:textId="638DC9B8" w:rsidR="00AA761A" w:rsidRDefault="00AA761A" w:rsidP="00AA761A">
      <w:pPr>
        <w:rPr>
          <w:sz w:val="20"/>
          <w:szCs w:val="20"/>
        </w:rPr>
      </w:pPr>
      <w:r>
        <w:rPr>
          <w:sz w:val="20"/>
          <w:szCs w:val="20"/>
        </w:rPr>
        <w:t>22/001151/PIP</w:t>
      </w:r>
      <w:r>
        <w:rPr>
          <w:sz w:val="20"/>
          <w:szCs w:val="20"/>
        </w:rPr>
        <w:tab/>
        <w:t xml:space="preserve">SAD site 313 Land North of Himley Lane, Himley - Permission in </w:t>
      </w:r>
      <w:r w:rsidR="00B6170E">
        <w:rPr>
          <w:sz w:val="20"/>
          <w:szCs w:val="20"/>
        </w:rPr>
        <w:t>principle</w:t>
      </w:r>
      <w:r>
        <w:rPr>
          <w:sz w:val="20"/>
          <w:szCs w:val="20"/>
        </w:rPr>
        <w:t xml:space="preserve"> for 9 dwellings</w:t>
      </w:r>
    </w:p>
    <w:p w14:paraId="5936AAFE" w14:textId="77777777" w:rsidR="00AA761A" w:rsidRPr="00A60C8E" w:rsidRDefault="00AA761A" w:rsidP="00AA761A">
      <w:pPr>
        <w:ind w:left="5"/>
        <w:rPr>
          <w:sz w:val="20"/>
          <w:szCs w:val="20"/>
        </w:rPr>
      </w:pPr>
    </w:p>
    <w:p w14:paraId="214AB5DB" w14:textId="77777777" w:rsidR="00AA761A" w:rsidRPr="00603734" w:rsidRDefault="00AA761A" w:rsidP="00AA761A">
      <w:pPr>
        <w:ind w:left="5"/>
        <w:rPr>
          <w:b/>
          <w:bCs/>
          <w:sz w:val="20"/>
          <w:szCs w:val="20"/>
        </w:rPr>
      </w:pPr>
      <w:r w:rsidRPr="00603734">
        <w:rPr>
          <w:b/>
          <w:bCs/>
          <w:sz w:val="20"/>
          <w:szCs w:val="20"/>
        </w:rPr>
        <w:t>Planning decisions</w:t>
      </w:r>
    </w:p>
    <w:p w14:paraId="4A2F5565" w14:textId="70F18537" w:rsidR="00AA761A" w:rsidRPr="0005006A" w:rsidRDefault="00AA761A" w:rsidP="00AA761A">
      <w:pPr>
        <w:ind w:left="5"/>
        <w:rPr>
          <w:sz w:val="20"/>
          <w:szCs w:val="20"/>
        </w:rPr>
      </w:pPr>
      <w:r w:rsidRPr="0005006A">
        <w:rPr>
          <w:sz w:val="20"/>
          <w:szCs w:val="20"/>
        </w:rPr>
        <w:t>22/01096/COU</w:t>
      </w:r>
      <w:r>
        <w:rPr>
          <w:sz w:val="20"/>
          <w:szCs w:val="20"/>
        </w:rPr>
        <w:tab/>
      </w:r>
      <w:r w:rsidRPr="0005006A">
        <w:rPr>
          <w:sz w:val="20"/>
          <w:szCs w:val="20"/>
        </w:rPr>
        <w:t xml:space="preserve">Smestow Grange Farm Smestow Road Swindon </w:t>
      </w:r>
    </w:p>
    <w:p w14:paraId="14EBDE6F" w14:textId="2F51D1FC" w:rsidR="00AA761A" w:rsidRPr="0005006A" w:rsidRDefault="00AA761A" w:rsidP="00AA761A">
      <w:pPr>
        <w:ind w:left="720" w:firstLine="720"/>
        <w:rPr>
          <w:sz w:val="20"/>
          <w:szCs w:val="20"/>
        </w:rPr>
      </w:pPr>
      <w:r w:rsidRPr="0005006A">
        <w:rPr>
          <w:sz w:val="20"/>
          <w:szCs w:val="20"/>
        </w:rPr>
        <w:t xml:space="preserve">Proposed change of use from agricultural land (horse grazing) to provide a recreational dog park  </w:t>
      </w:r>
    </w:p>
    <w:p w14:paraId="12F1B216" w14:textId="37C0FA87" w:rsidR="00FD386C" w:rsidRDefault="00AA761A" w:rsidP="00AA761A">
      <w:pPr>
        <w:ind w:left="5"/>
        <w:rPr>
          <w:sz w:val="20"/>
          <w:szCs w:val="20"/>
        </w:rPr>
      </w:pPr>
      <w:r w:rsidRPr="0005006A">
        <w:rPr>
          <w:sz w:val="20"/>
          <w:szCs w:val="20"/>
        </w:rPr>
        <w:t>Decision</w:t>
      </w:r>
      <w:r w:rsidRPr="0005006A">
        <w:rPr>
          <w:sz w:val="20"/>
          <w:szCs w:val="20"/>
        </w:rPr>
        <w:tab/>
        <w:t>APPROVE Subject to Conditions</w:t>
      </w:r>
    </w:p>
    <w:p w14:paraId="4C87C139" w14:textId="77777777" w:rsidR="0093731E" w:rsidRDefault="0093731E" w:rsidP="00AA761A">
      <w:pPr>
        <w:ind w:left="5"/>
        <w:rPr>
          <w:sz w:val="20"/>
          <w:szCs w:val="20"/>
        </w:rPr>
      </w:pPr>
    </w:p>
    <w:p w14:paraId="6B803D09" w14:textId="6EDB4C3E" w:rsidR="000B10D4" w:rsidRPr="000B10D4" w:rsidRDefault="000B10D4" w:rsidP="000B10D4">
      <w:pPr>
        <w:ind w:left="5"/>
        <w:rPr>
          <w:sz w:val="20"/>
          <w:szCs w:val="20"/>
        </w:rPr>
      </w:pPr>
      <w:r w:rsidRPr="000B10D4">
        <w:rPr>
          <w:sz w:val="20"/>
          <w:szCs w:val="20"/>
        </w:rPr>
        <w:t>22/01124/FUL</w:t>
      </w:r>
      <w:r>
        <w:rPr>
          <w:sz w:val="20"/>
          <w:szCs w:val="20"/>
        </w:rPr>
        <w:tab/>
      </w:r>
      <w:r w:rsidRPr="000B10D4">
        <w:rPr>
          <w:sz w:val="20"/>
          <w:szCs w:val="20"/>
        </w:rPr>
        <w:t>9 Winston Road Swindon</w:t>
      </w:r>
    </w:p>
    <w:p w14:paraId="31B28578" w14:textId="7909DCA4" w:rsidR="000B10D4" w:rsidRPr="000B10D4" w:rsidRDefault="000B10D4" w:rsidP="000B10D4">
      <w:pPr>
        <w:ind w:left="725" w:firstLine="715"/>
        <w:rPr>
          <w:sz w:val="20"/>
          <w:szCs w:val="20"/>
        </w:rPr>
      </w:pPr>
      <w:r w:rsidRPr="000B10D4">
        <w:rPr>
          <w:sz w:val="20"/>
          <w:szCs w:val="20"/>
        </w:rPr>
        <w:t>Retention of existing conservatory</w:t>
      </w:r>
    </w:p>
    <w:p w14:paraId="6F035BD2" w14:textId="3519936E" w:rsidR="0093731E" w:rsidRDefault="00164177" w:rsidP="000B10D4">
      <w:pPr>
        <w:ind w:left="5"/>
        <w:rPr>
          <w:sz w:val="20"/>
          <w:szCs w:val="20"/>
        </w:rPr>
      </w:pPr>
      <w:r>
        <w:rPr>
          <w:sz w:val="20"/>
          <w:szCs w:val="20"/>
        </w:rPr>
        <w:t xml:space="preserve">Decision </w:t>
      </w:r>
      <w:r w:rsidR="000B10D4" w:rsidRPr="000B10D4">
        <w:rPr>
          <w:sz w:val="20"/>
          <w:szCs w:val="20"/>
        </w:rPr>
        <w:tab/>
        <w:t>Application approved with conditions</w:t>
      </w:r>
    </w:p>
    <w:bookmarkEnd w:id="1"/>
    <w:p w14:paraId="39D70B0F" w14:textId="3139BFA6" w:rsidR="00AA761A" w:rsidRDefault="00AA761A" w:rsidP="00FD386C">
      <w:pPr>
        <w:ind w:left="5"/>
        <w:rPr>
          <w:sz w:val="20"/>
          <w:szCs w:val="20"/>
        </w:rPr>
      </w:pPr>
    </w:p>
    <w:p w14:paraId="0F7A113C" w14:textId="1F1EC2E8" w:rsidR="00164177" w:rsidRDefault="00C91488" w:rsidP="00FD386C">
      <w:pPr>
        <w:ind w:left="5"/>
        <w:rPr>
          <w:sz w:val="20"/>
          <w:szCs w:val="20"/>
        </w:rPr>
      </w:pPr>
      <w:r>
        <w:rPr>
          <w:sz w:val="20"/>
          <w:szCs w:val="20"/>
        </w:rPr>
        <w:t xml:space="preserve">22/01118/TREE </w:t>
      </w:r>
      <w:r w:rsidR="00164177">
        <w:rPr>
          <w:sz w:val="20"/>
          <w:szCs w:val="20"/>
        </w:rPr>
        <w:t>40 Winston Road – 2 large breech trees – application approved and trees have been felled.</w:t>
      </w:r>
    </w:p>
    <w:p w14:paraId="4D0E6447" w14:textId="3C29C379" w:rsidR="00164177" w:rsidRDefault="00164177" w:rsidP="00FD386C">
      <w:pPr>
        <w:ind w:left="5"/>
        <w:rPr>
          <w:sz w:val="20"/>
          <w:szCs w:val="20"/>
        </w:rPr>
      </w:pPr>
    </w:p>
    <w:p w14:paraId="293CBDF8" w14:textId="2713609C" w:rsidR="00164177" w:rsidRDefault="00164177" w:rsidP="00FD386C">
      <w:pPr>
        <w:ind w:left="5"/>
        <w:rPr>
          <w:sz w:val="20"/>
          <w:szCs w:val="20"/>
        </w:rPr>
      </w:pPr>
      <w:r>
        <w:rPr>
          <w:sz w:val="20"/>
          <w:szCs w:val="20"/>
        </w:rPr>
        <w:t xml:space="preserve">Dog training area </w:t>
      </w:r>
      <w:r w:rsidR="009114BD">
        <w:rPr>
          <w:sz w:val="20"/>
          <w:szCs w:val="20"/>
        </w:rPr>
        <w:t xml:space="preserve">application </w:t>
      </w:r>
      <w:r>
        <w:rPr>
          <w:sz w:val="20"/>
          <w:szCs w:val="20"/>
        </w:rPr>
        <w:t xml:space="preserve">has been passed but the times have been altered (not </w:t>
      </w:r>
      <w:r w:rsidR="009114BD">
        <w:rPr>
          <w:sz w:val="20"/>
          <w:szCs w:val="20"/>
        </w:rPr>
        <w:t>now a</w:t>
      </w:r>
      <w:r>
        <w:rPr>
          <w:sz w:val="20"/>
          <w:szCs w:val="20"/>
        </w:rPr>
        <w:t xml:space="preserve"> 6am start).</w:t>
      </w:r>
    </w:p>
    <w:p w14:paraId="63525662" w14:textId="77777777" w:rsidR="00164177" w:rsidRDefault="00164177" w:rsidP="00FD386C">
      <w:pPr>
        <w:ind w:left="5"/>
        <w:rPr>
          <w:sz w:val="20"/>
          <w:szCs w:val="20"/>
        </w:rPr>
      </w:pPr>
    </w:p>
    <w:p w14:paraId="6E2FCEA3" w14:textId="5BADE92B" w:rsidR="00FD386C" w:rsidRPr="00A60C8E" w:rsidRDefault="00FD386C" w:rsidP="00FD386C">
      <w:pPr>
        <w:ind w:left="5"/>
        <w:rPr>
          <w:sz w:val="20"/>
          <w:szCs w:val="20"/>
        </w:rPr>
      </w:pPr>
      <w:r>
        <w:rPr>
          <w:sz w:val="20"/>
          <w:szCs w:val="20"/>
        </w:rPr>
        <w:t>24/23</w:t>
      </w:r>
      <w:r w:rsidRPr="00A60C8E">
        <w:rPr>
          <w:sz w:val="20"/>
          <w:szCs w:val="20"/>
        </w:rPr>
        <w:t>.</w:t>
      </w:r>
      <w:r>
        <w:rPr>
          <w:sz w:val="20"/>
          <w:szCs w:val="20"/>
        </w:rPr>
        <w:tab/>
      </w:r>
      <w:r w:rsidRPr="00A60C8E">
        <w:rPr>
          <w:sz w:val="20"/>
          <w:szCs w:val="20"/>
        </w:rPr>
        <w:t xml:space="preserve">  </w:t>
      </w:r>
      <w:r w:rsidRPr="00A60C8E">
        <w:rPr>
          <w:sz w:val="20"/>
          <w:szCs w:val="20"/>
        </w:rPr>
        <w:tab/>
        <w:t xml:space="preserve">To receive an update on the cricket, bowls, and allotment leases     </w:t>
      </w:r>
    </w:p>
    <w:p w14:paraId="6D8FB6EB" w14:textId="77777777" w:rsidR="00FD386C" w:rsidRDefault="00FD386C" w:rsidP="00FD386C">
      <w:pPr>
        <w:ind w:left="1440" w:hanging="1445"/>
        <w:rPr>
          <w:sz w:val="20"/>
          <w:szCs w:val="20"/>
        </w:rPr>
      </w:pPr>
    </w:p>
    <w:p w14:paraId="76B28956" w14:textId="2D6DFC17" w:rsidR="00E21A0F" w:rsidRDefault="00E21A0F" w:rsidP="00E21A0F">
      <w:pPr>
        <w:ind w:left="5"/>
        <w:rPr>
          <w:color w:val="auto"/>
          <w:sz w:val="20"/>
          <w:szCs w:val="20"/>
        </w:rPr>
      </w:pPr>
      <w:r w:rsidRPr="00C91488">
        <w:rPr>
          <w:color w:val="auto"/>
          <w:sz w:val="20"/>
          <w:szCs w:val="20"/>
        </w:rPr>
        <w:t>Ongoing – District now in discussions with Cricket, Bowls and allotment</w:t>
      </w:r>
      <w:r w:rsidR="00C91488" w:rsidRPr="00C91488">
        <w:rPr>
          <w:color w:val="auto"/>
          <w:sz w:val="20"/>
          <w:szCs w:val="20"/>
        </w:rPr>
        <w:t xml:space="preserve"> groups. This was noted.</w:t>
      </w:r>
    </w:p>
    <w:p w14:paraId="6F6CD9C4" w14:textId="77777777" w:rsidR="009114BD" w:rsidRPr="00C91488" w:rsidRDefault="009114BD" w:rsidP="00E21A0F">
      <w:pPr>
        <w:ind w:left="5"/>
        <w:rPr>
          <w:color w:val="auto"/>
          <w:sz w:val="20"/>
          <w:szCs w:val="20"/>
        </w:rPr>
      </w:pPr>
    </w:p>
    <w:p w14:paraId="3B1747EA" w14:textId="3D695007" w:rsidR="00FD386C" w:rsidRPr="00A60C8E" w:rsidRDefault="00FD386C" w:rsidP="00FD386C">
      <w:pPr>
        <w:ind w:left="1440" w:hanging="1445"/>
        <w:rPr>
          <w:sz w:val="20"/>
          <w:szCs w:val="20"/>
        </w:rPr>
      </w:pPr>
      <w:r>
        <w:rPr>
          <w:sz w:val="20"/>
          <w:szCs w:val="20"/>
        </w:rPr>
        <w:t>25/23</w:t>
      </w:r>
      <w:r w:rsidRPr="00A60C8E">
        <w:rPr>
          <w:sz w:val="20"/>
          <w:szCs w:val="20"/>
        </w:rPr>
        <w:t xml:space="preserve">.  </w:t>
      </w:r>
      <w:r w:rsidRPr="00A60C8E">
        <w:rPr>
          <w:sz w:val="20"/>
          <w:szCs w:val="20"/>
        </w:rPr>
        <w:tab/>
        <w:t>To receive an update and discuss grounds maintenance / repairs at the playing fields and the village</w:t>
      </w:r>
      <w:r>
        <w:rPr>
          <w:sz w:val="20"/>
          <w:szCs w:val="20"/>
        </w:rPr>
        <w:t xml:space="preserve"> Parish</w:t>
      </w:r>
      <w:r w:rsidRPr="00A60C8E">
        <w:rPr>
          <w:sz w:val="20"/>
          <w:szCs w:val="20"/>
        </w:rPr>
        <w:t xml:space="preserve"> </w:t>
      </w:r>
      <w:r>
        <w:rPr>
          <w:sz w:val="20"/>
          <w:szCs w:val="20"/>
        </w:rPr>
        <w:t>/ suggest improvements</w:t>
      </w:r>
    </w:p>
    <w:p w14:paraId="0DD4E7C4" w14:textId="77777777" w:rsidR="004B724C" w:rsidRDefault="004B724C" w:rsidP="00A873FB">
      <w:pPr>
        <w:ind w:left="1440" w:hanging="1445"/>
        <w:rPr>
          <w:color w:val="auto"/>
          <w:sz w:val="20"/>
          <w:szCs w:val="20"/>
        </w:rPr>
      </w:pPr>
    </w:p>
    <w:p w14:paraId="58F5993D" w14:textId="0B90AC00" w:rsidR="00A873FB" w:rsidRPr="00C91488" w:rsidRDefault="00C91488" w:rsidP="00A873FB">
      <w:pPr>
        <w:ind w:left="1440" w:hanging="1445"/>
        <w:rPr>
          <w:color w:val="auto"/>
          <w:sz w:val="20"/>
          <w:szCs w:val="20"/>
        </w:rPr>
      </w:pPr>
      <w:r w:rsidRPr="00C91488">
        <w:rPr>
          <w:color w:val="auto"/>
          <w:sz w:val="20"/>
          <w:szCs w:val="20"/>
        </w:rPr>
        <w:t xml:space="preserve">No update this month on the grounds maintenance and </w:t>
      </w:r>
      <w:r w:rsidR="009114BD">
        <w:rPr>
          <w:color w:val="auto"/>
          <w:sz w:val="20"/>
          <w:szCs w:val="20"/>
        </w:rPr>
        <w:t xml:space="preserve">this </w:t>
      </w:r>
      <w:r w:rsidRPr="00C91488">
        <w:rPr>
          <w:color w:val="auto"/>
          <w:sz w:val="20"/>
          <w:szCs w:val="20"/>
        </w:rPr>
        <w:t>will be deferred to the next meeting.</w:t>
      </w:r>
    </w:p>
    <w:p w14:paraId="08E200C4" w14:textId="77777777" w:rsidR="00C91488" w:rsidRDefault="00C91488" w:rsidP="00A873FB">
      <w:pPr>
        <w:ind w:left="1440" w:hanging="1445"/>
        <w:rPr>
          <w:color w:val="FF0000"/>
          <w:sz w:val="20"/>
          <w:szCs w:val="20"/>
        </w:rPr>
      </w:pPr>
    </w:p>
    <w:p w14:paraId="2C4247B1" w14:textId="2EC65A2D" w:rsidR="00A873FB" w:rsidRPr="00406442" w:rsidRDefault="009114BD" w:rsidP="00406442">
      <w:pPr>
        <w:ind w:left="0" w:firstLine="0"/>
        <w:rPr>
          <w:color w:val="auto"/>
          <w:sz w:val="20"/>
          <w:szCs w:val="20"/>
        </w:rPr>
      </w:pPr>
      <w:r>
        <w:rPr>
          <w:color w:val="auto"/>
          <w:sz w:val="20"/>
          <w:szCs w:val="20"/>
        </w:rPr>
        <w:lastRenderedPageBreak/>
        <w:t>The h</w:t>
      </w:r>
      <w:r w:rsidR="00A873FB" w:rsidRPr="00406442">
        <w:rPr>
          <w:color w:val="auto"/>
          <w:sz w:val="20"/>
          <w:szCs w:val="20"/>
        </w:rPr>
        <w:t xml:space="preserve">igh level barrier at Hinksford Lane playing fields has finally received the modification required to making locking </w:t>
      </w:r>
      <w:r>
        <w:rPr>
          <w:color w:val="auto"/>
          <w:sz w:val="20"/>
          <w:szCs w:val="20"/>
        </w:rPr>
        <w:t>it i</w:t>
      </w:r>
      <w:r w:rsidR="00A873FB" w:rsidRPr="00406442">
        <w:rPr>
          <w:color w:val="auto"/>
          <w:sz w:val="20"/>
          <w:szCs w:val="20"/>
        </w:rPr>
        <w:t>n the open position possible for people of different heights</w:t>
      </w:r>
    </w:p>
    <w:p w14:paraId="05C52BD1" w14:textId="77777777" w:rsidR="00A873FB" w:rsidRPr="00406442" w:rsidRDefault="00A873FB" w:rsidP="00406442">
      <w:pPr>
        <w:ind w:left="0" w:firstLine="0"/>
        <w:rPr>
          <w:color w:val="auto"/>
          <w:sz w:val="20"/>
          <w:szCs w:val="20"/>
        </w:rPr>
      </w:pPr>
    </w:p>
    <w:p w14:paraId="782EB495" w14:textId="5CC6A61F" w:rsidR="00A873FB" w:rsidRDefault="00A873FB" w:rsidP="00406442">
      <w:pPr>
        <w:ind w:left="0" w:firstLine="0"/>
        <w:rPr>
          <w:color w:val="auto"/>
          <w:sz w:val="20"/>
          <w:szCs w:val="20"/>
        </w:rPr>
      </w:pPr>
      <w:r w:rsidRPr="00406442">
        <w:rPr>
          <w:color w:val="auto"/>
          <w:sz w:val="20"/>
          <w:szCs w:val="20"/>
        </w:rPr>
        <w:t xml:space="preserve">Brooklands, correspondence </w:t>
      </w:r>
      <w:r w:rsidR="009114BD">
        <w:rPr>
          <w:color w:val="auto"/>
          <w:sz w:val="20"/>
          <w:szCs w:val="20"/>
        </w:rPr>
        <w:t>received now totals 4</w:t>
      </w:r>
      <w:r w:rsidRPr="00406442">
        <w:rPr>
          <w:color w:val="auto"/>
          <w:sz w:val="20"/>
          <w:szCs w:val="20"/>
        </w:rPr>
        <w:t xml:space="preserve"> residents – </w:t>
      </w:r>
      <w:r w:rsidR="009114BD">
        <w:rPr>
          <w:color w:val="auto"/>
          <w:sz w:val="20"/>
          <w:szCs w:val="20"/>
        </w:rPr>
        <w:t>t</w:t>
      </w:r>
      <w:r w:rsidR="00C91488">
        <w:rPr>
          <w:color w:val="auto"/>
          <w:sz w:val="20"/>
          <w:szCs w:val="20"/>
        </w:rPr>
        <w:t xml:space="preserve">he </w:t>
      </w:r>
      <w:r w:rsidRPr="00406442">
        <w:rPr>
          <w:color w:val="auto"/>
          <w:sz w:val="20"/>
          <w:szCs w:val="20"/>
        </w:rPr>
        <w:t xml:space="preserve">Chairman has taken the issue up with Cllr Roger Lees who has agreed to revisit </w:t>
      </w:r>
      <w:r w:rsidR="009114BD">
        <w:rPr>
          <w:color w:val="auto"/>
          <w:sz w:val="20"/>
          <w:szCs w:val="20"/>
        </w:rPr>
        <w:t xml:space="preserve">this problem </w:t>
      </w:r>
      <w:r w:rsidRPr="00406442">
        <w:rPr>
          <w:color w:val="auto"/>
          <w:sz w:val="20"/>
          <w:szCs w:val="20"/>
        </w:rPr>
        <w:t>with Homes Plus in an attempt to seek clarity once and for all</w:t>
      </w:r>
      <w:r w:rsidR="00C91488">
        <w:rPr>
          <w:color w:val="auto"/>
          <w:sz w:val="20"/>
          <w:szCs w:val="20"/>
        </w:rPr>
        <w:t>.</w:t>
      </w:r>
    </w:p>
    <w:p w14:paraId="4C60CEE9" w14:textId="38EE9CA8" w:rsidR="00C91488" w:rsidRDefault="00C91488" w:rsidP="00406442">
      <w:pPr>
        <w:ind w:left="0" w:firstLine="0"/>
        <w:rPr>
          <w:color w:val="auto"/>
          <w:sz w:val="20"/>
          <w:szCs w:val="20"/>
        </w:rPr>
      </w:pPr>
    </w:p>
    <w:p w14:paraId="34FCB4F8" w14:textId="297786CC" w:rsidR="00C91488" w:rsidRPr="00406442" w:rsidRDefault="00C91488" w:rsidP="00406442">
      <w:pPr>
        <w:ind w:left="0" w:firstLine="0"/>
        <w:rPr>
          <w:color w:val="auto"/>
          <w:sz w:val="20"/>
          <w:szCs w:val="20"/>
        </w:rPr>
      </w:pPr>
      <w:r>
        <w:rPr>
          <w:color w:val="auto"/>
          <w:sz w:val="20"/>
          <w:szCs w:val="20"/>
        </w:rPr>
        <w:t>The Close</w:t>
      </w:r>
      <w:r w:rsidR="009114BD">
        <w:rPr>
          <w:color w:val="auto"/>
          <w:sz w:val="20"/>
          <w:szCs w:val="20"/>
        </w:rPr>
        <w:t xml:space="preserve"> road surface and pavements are</w:t>
      </w:r>
      <w:r>
        <w:rPr>
          <w:color w:val="auto"/>
          <w:sz w:val="20"/>
          <w:szCs w:val="20"/>
        </w:rPr>
        <w:t xml:space="preserve"> also in need of attention and has not been looked at to date.</w:t>
      </w:r>
    </w:p>
    <w:p w14:paraId="32D2B928" w14:textId="77777777" w:rsidR="00A873FB" w:rsidRPr="00406442" w:rsidRDefault="00A873FB" w:rsidP="00406442">
      <w:pPr>
        <w:ind w:left="0" w:firstLine="0"/>
        <w:rPr>
          <w:color w:val="auto"/>
          <w:sz w:val="20"/>
          <w:szCs w:val="20"/>
        </w:rPr>
      </w:pPr>
    </w:p>
    <w:p w14:paraId="4F15E263" w14:textId="569AF314" w:rsidR="00C91488" w:rsidRDefault="00C91488" w:rsidP="00406442">
      <w:pPr>
        <w:ind w:left="0" w:firstLine="0"/>
        <w:rPr>
          <w:color w:val="auto"/>
          <w:sz w:val="20"/>
          <w:szCs w:val="20"/>
        </w:rPr>
      </w:pPr>
      <w:r>
        <w:rPr>
          <w:color w:val="auto"/>
          <w:sz w:val="20"/>
          <w:szCs w:val="20"/>
        </w:rPr>
        <w:t xml:space="preserve">Cllr Mrs V Boote reported that </w:t>
      </w:r>
      <w:r w:rsidR="007678B4">
        <w:rPr>
          <w:color w:val="auto"/>
          <w:sz w:val="20"/>
          <w:szCs w:val="20"/>
        </w:rPr>
        <w:t>she is awaiting for information from Mrs M Quinn in relation to the SID that is going to be located in Swindon on a temporary basis.</w:t>
      </w:r>
    </w:p>
    <w:p w14:paraId="584CC833" w14:textId="14A93D86" w:rsidR="007678B4" w:rsidRDefault="007678B4" w:rsidP="00406442">
      <w:pPr>
        <w:ind w:left="0" w:firstLine="0"/>
        <w:rPr>
          <w:color w:val="auto"/>
          <w:sz w:val="20"/>
          <w:szCs w:val="20"/>
        </w:rPr>
      </w:pPr>
    </w:p>
    <w:p w14:paraId="3BA9EDDC" w14:textId="5DF2F056" w:rsidR="007678B4" w:rsidRDefault="007678B4" w:rsidP="00406442">
      <w:pPr>
        <w:ind w:left="0" w:firstLine="0"/>
        <w:rPr>
          <w:color w:val="auto"/>
          <w:sz w:val="20"/>
          <w:szCs w:val="20"/>
        </w:rPr>
      </w:pPr>
      <w:r>
        <w:rPr>
          <w:color w:val="auto"/>
          <w:sz w:val="20"/>
          <w:szCs w:val="20"/>
        </w:rPr>
        <w:t xml:space="preserve">Cllr Dr R Painter proposed that Swindon Parish Council purchase a SID sign at a cost of £2600, to be located on the SSDC pole, it was seconded by Cllr Mrs C Pratt, this motion failed </w:t>
      </w:r>
      <w:r w:rsidR="009114BD">
        <w:rPr>
          <w:color w:val="auto"/>
          <w:sz w:val="20"/>
          <w:szCs w:val="20"/>
        </w:rPr>
        <w:t xml:space="preserve">to receive a majority </w:t>
      </w:r>
      <w:r>
        <w:rPr>
          <w:color w:val="auto"/>
          <w:sz w:val="20"/>
          <w:szCs w:val="20"/>
        </w:rPr>
        <w:t>on a vote.</w:t>
      </w:r>
    </w:p>
    <w:p w14:paraId="79E410AC" w14:textId="77777777" w:rsidR="007678B4" w:rsidRDefault="007678B4" w:rsidP="00406442">
      <w:pPr>
        <w:ind w:left="0" w:firstLine="0"/>
        <w:rPr>
          <w:color w:val="auto"/>
          <w:sz w:val="20"/>
          <w:szCs w:val="20"/>
        </w:rPr>
      </w:pPr>
    </w:p>
    <w:p w14:paraId="5F308345" w14:textId="4502906E" w:rsidR="00A873FB" w:rsidRPr="00406442" w:rsidRDefault="009114BD" w:rsidP="00406442">
      <w:pPr>
        <w:ind w:left="0" w:firstLine="0"/>
        <w:rPr>
          <w:color w:val="auto"/>
          <w:sz w:val="20"/>
          <w:szCs w:val="20"/>
        </w:rPr>
      </w:pPr>
      <w:r>
        <w:rPr>
          <w:color w:val="auto"/>
          <w:sz w:val="20"/>
          <w:szCs w:val="20"/>
        </w:rPr>
        <w:t xml:space="preserve">Cllr Mr K Pincher </w:t>
      </w:r>
      <w:r w:rsidR="00A873FB" w:rsidRPr="00406442">
        <w:rPr>
          <w:color w:val="auto"/>
          <w:sz w:val="20"/>
          <w:szCs w:val="20"/>
        </w:rPr>
        <w:t>has made improvements to website</w:t>
      </w:r>
      <w:r w:rsidR="007678B4">
        <w:rPr>
          <w:color w:val="auto"/>
          <w:sz w:val="20"/>
          <w:szCs w:val="20"/>
        </w:rPr>
        <w:t xml:space="preserve">, </w:t>
      </w:r>
      <w:r>
        <w:rPr>
          <w:color w:val="auto"/>
          <w:sz w:val="20"/>
          <w:szCs w:val="20"/>
        </w:rPr>
        <w:t xml:space="preserve">and </w:t>
      </w:r>
      <w:r w:rsidR="007678B4">
        <w:rPr>
          <w:color w:val="auto"/>
          <w:sz w:val="20"/>
          <w:szCs w:val="20"/>
        </w:rPr>
        <w:t>members thanked hm for his work.</w:t>
      </w:r>
    </w:p>
    <w:p w14:paraId="6328E08E" w14:textId="204D07EB" w:rsidR="00A873FB" w:rsidRDefault="00A873FB" w:rsidP="00406442">
      <w:pPr>
        <w:ind w:left="0" w:firstLine="0"/>
        <w:rPr>
          <w:color w:val="auto"/>
          <w:sz w:val="20"/>
          <w:szCs w:val="20"/>
        </w:rPr>
      </w:pPr>
    </w:p>
    <w:p w14:paraId="46359877" w14:textId="3E9DDD1D" w:rsidR="007678B4" w:rsidRDefault="007678B4" w:rsidP="00406442">
      <w:pPr>
        <w:ind w:left="0" w:firstLine="0"/>
        <w:rPr>
          <w:color w:val="auto"/>
          <w:sz w:val="20"/>
          <w:szCs w:val="20"/>
        </w:rPr>
      </w:pPr>
      <w:r>
        <w:rPr>
          <w:color w:val="auto"/>
          <w:sz w:val="20"/>
          <w:szCs w:val="20"/>
        </w:rPr>
        <w:t xml:space="preserve">The </w:t>
      </w:r>
      <w:r w:rsidR="009114BD">
        <w:rPr>
          <w:color w:val="auto"/>
          <w:sz w:val="20"/>
          <w:szCs w:val="20"/>
        </w:rPr>
        <w:t xml:space="preserve">fencing </w:t>
      </w:r>
      <w:r>
        <w:rPr>
          <w:color w:val="auto"/>
          <w:sz w:val="20"/>
          <w:szCs w:val="20"/>
        </w:rPr>
        <w:t>hoops are awaiting to be galvanised</w:t>
      </w:r>
      <w:r w:rsidR="009114BD">
        <w:rPr>
          <w:color w:val="auto"/>
          <w:sz w:val="20"/>
          <w:szCs w:val="20"/>
        </w:rPr>
        <w:t xml:space="preserve">, </w:t>
      </w:r>
      <w:r>
        <w:rPr>
          <w:color w:val="auto"/>
          <w:sz w:val="20"/>
          <w:szCs w:val="20"/>
        </w:rPr>
        <w:t xml:space="preserve">Cllr Mr G Fanthom </w:t>
      </w:r>
      <w:r w:rsidR="004B724C">
        <w:rPr>
          <w:color w:val="auto"/>
          <w:sz w:val="20"/>
          <w:szCs w:val="20"/>
        </w:rPr>
        <w:t>is in the process of preparing them for galvanising.</w:t>
      </w:r>
    </w:p>
    <w:p w14:paraId="1AC962BE" w14:textId="77777777" w:rsidR="007678B4" w:rsidRPr="00406442" w:rsidRDefault="007678B4" w:rsidP="00406442">
      <w:pPr>
        <w:ind w:left="0" w:firstLine="0"/>
        <w:rPr>
          <w:color w:val="auto"/>
          <w:sz w:val="20"/>
          <w:szCs w:val="20"/>
        </w:rPr>
      </w:pPr>
    </w:p>
    <w:p w14:paraId="330DF201" w14:textId="311EA95C" w:rsidR="00B701A7" w:rsidRDefault="00A873FB" w:rsidP="009114BD">
      <w:pPr>
        <w:ind w:left="0" w:firstLine="0"/>
        <w:rPr>
          <w:sz w:val="20"/>
          <w:szCs w:val="20"/>
        </w:rPr>
      </w:pPr>
      <w:r w:rsidRPr="009114BD">
        <w:rPr>
          <w:color w:val="auto"/>
          <w:sz w:val="20"/>
          <w:szCs w:val="20"/>
        </w:rPr>
        <w:t>CCTV / Alarm quotes for CC</w:t>
      </w:r>
      <w:r w:rsidR="009114BD">
        <w:rPr>
          <w:color w:val="auto"/>
          <w:sz w:val="20"/>
          <w:szCs w:val="20"/>
        </w:rPr>
        <w:t>, i</w:t>
      </w:r>
      <w:r w:rsidR="00B701A7">
        <w:rPr>
          <w:sz w:val="20"/>
          <w:szCs w:val="20"/>
        </w:rPr>
        <w:t>t was agreed to get a third quote and the Chairman will progress this further for the next meeting.</w:t>
      </w:r>
    </w:p>
    <w:p w14:paraId="28B3A263" w14:textId="77777777" w:rsidR="00FD386C" w:rsidRDefault="00FD386C" w:rsidP="00FD386C">
      <w:pPr>
        <w:ind w:left="5"/>
        <w:rPr>
          <w:sz w:val="20"/>
          <w:szCs w:val="20"/>
        </w:rPr>
      </w:pPr>
    </w:p>
    <w:p w14:paraId="072EA9DD" w14:textId="016F5F9C" w:rsidR="00FD386C" w:rsidRDefault="00FD386C" w:rsidP="00FD386C">
      <w:pPr>
        <w:ind w:left="5"/>
        <w:rPr>
          <w:sz w:val="20"/>
          <w:szCs w:val="20"/>
        </w:rPr>
      </w:pPr>
      <w:r>
        <w:rPr>
          <w:sz w:val="20"/>
          <w:szCs w:val="20"/>
        </w:rPr>
        <w:t>26/23</w:t>
      </w:r>
      <w:r w:rsidRPr="00A60C8E">
        <w:rPr>
          <w:sz w:val="20"/>
          <w:szCs w:val="20"/>
        </w:rPr>
        <w:t>.</w:t>
      </w:r>
      <w:r>
        <w:rPr>
          <w:sz w:val="20"/>
          <w:szCs w:val="20"/>
        </w:rPr>
        <w:tab/>
      </w:r>
      <w:r w:rsidRPr="00A60C8E">
        <w:rPr>
          <w:sz w:val="20"/>
          <w:szCs w:val="20"/>
        </w:rPr>
        <w:t xml:space="preserve">  </w:t>
      </w:r>
      <w:r w:rsidRPr="00A60C8E">
        <w:rPr>
          <w:sz w:val="20"/>
          <w:szCs w:val="20"/>
        </w:rPr>
        <w:tab/>
        <w:t>To receive an update on the Community Centre</w:t>
      </w:r>
      <w:r>
        <w:rPr>
          <w:sz w:val="20"/>
          <w:szCs w:val="20"/>
        </w:rPr>
        <w:t xml:space="preserve"> and make any decisions as required</w:t>
      </w:r>
    </w:p>
    <w:p w14:paraId="02095ED1" w14:textId="042CE6F9" w:rsidR="00FD386C" w:rsidRDefault="00FD386C" w:rsidP="00FD386C">
      <w:pPr>
        <w:ind w:left="5"/>
        <w:rPr>
          <w:sz w:val="20"/>
          <w:szCs w:val="20"/>
        </w:rPr>
      </w:pPr>
    </w:p>
    <w:p w14:paraId="49A58FE9" w14:textId="03B7E602" w:rsidR="00B701A7" w:rsidRDefault="00B701A7" w:rsidP="00FD386C">
      <w:pPr>
        <w:ind w:left="5"/>
        <w:rPr>
          <w:sz w:val="20"/>
          <w:szCs w:val="20"/>
        </w:rPr>
      </w:pPr>
      <w:r>
        <w:rPr>
          <w:sz w:val="20"/>
          <w:szCs w:val="20"/>
        </w:rPr>
        <w:t xml:space="preserve">Cllr Mrs P Halford </w:t>
      </w:r>
      <w:r w:rsidR="009114BD">
        <w:rPr>
          <w:sz w:val="20"/>
          <w:szCs w:val="20"/>
        </w:rPr>
        <w:t xml:space="preserve">reported that </w:t>
      </w:r>
      <w:r>
        <w:rPr>
          <w:sz w:val="20"/>
          <w:szCs w:val="20"/>
        </w:rPr>
        <w:t>feedback on the improvements has been positive, the toilets need to be refurbished and th</w:t>
      </w:r>
      <w:r w:rsidR="009114BD">
        <w:rPr>
          <w:sz w:val="20"/>
          <w:szCs w:val="20"/>
        </w:rPr>
        <w:t>is</w:t>
      </w:r>
      <w:r>
        <w:rPr>
          <w:sz w:val="20"/>
          <w:szCs w:val="20"/>
        </w:rPr>
        <w:t xml:space="preserve"> is being looked into.  A new hand drier is being fitted and in a new location in the ladies toilet</w:t>
      </w:r>
      <w:r w:rsidR="009114BD">
        <w:rPr>
          <w:sz w:val="20"/>
          <w:szCs w:val="20"/>
        </w:rPr>
        <w:t xml:space="preserve"> away from the door</w:t>
      </w:r>
      <w:r>
        <w:rPr>
          <w:sz w:val="20"/>
          <w:szCs w:val="20"/>
        </w:rPr>
        <w:t>.</w:t>
      </w:r>
      <w:r w:rsidR="001929C3">
        <w:rPr>
          <w:sz w:val="20"/>
          <w:szCs w:val="20"/>
        </w:rPr>
        <w:t xml:space="preserve">  It was noted that a contractor had been in </w:t>
      </w:r>
      <w:r w:rsidR="009114BD">
        <w:rPr>
          <w:sz w:val="20"/>
          <w:szCs w:val="20"/>
        </w:rPr>
        <w:t xml:space="preserve">to look at the works required </w:t>
      </w:r>
      <w:r w:rsidR="001929C3">
        <w:rPr>
          <w:sz w:val="20"/>
          <w:szCs w:val="20"/>
        </w:rPr>
        <w:t xml:space="preserve">and </w:t>
      </w:r>
      <w:r w:rsidR="009114BD">
        <w:rPr>
          <w:sz w:val="20"/>
          <w:szCs w:val="20"/>
        </w:rPr>
        <w:t xml:space="preserve">had </w:t>
      </w:r>
      <w:r w:rsidR="001929C3">
        <w:rPr>
          <w:sz w:val="20"/>
          <w:szCs w:val="20"/>
        </w:rPr>
        <w:t>commented that the hot water heaters needs to be changed urgently</w:t>
      </w:r>
      <w:r w:rsidR="009114BD">
        <w:rPr>
          <w:sz w:val="20"/>
          <w:szCs w:val="20"/>
        </w:rPr>
        <w:t xml:space="preserve"> as the water temperature is too high</w:t>
      </w:r>
      <w:r w:rsidR="001929C3">
        <w:rPr>
          <w:sz w:val="20"/>
          <w:szCs w:val="20"/>
        </w:rPr>
        <w:t>.</w:t>
      </w:r>
    </w:p>
    <w:p w14:paraId="71A7A8F1" w14:textId="48091412" w:rsidR="00B701A7" w:rsidRDefault="00B701A7" w:rsidP="00FD386C">
      <w:pPr>
        <w:ind w:left="5"/>
        <w:rPr>
          <w:sz w:val="20"/>
          <w:szCs w:val="20"/>
        </w:rPr>
      </w:pPr>
    </w:p>
    <w:p w14:paraId="1F53CD62" w14:textId="019C9027" w:rsidR="00B701A7" w:rsidRDefault="00B701A7" w:rsidP="00FD386C">
      <w:pPr>
        <w:ind w:left="5"/>
        <w:rPr>
          <w:sz w:val="20"/>
          <w:szCs w:val="20"/>
        </w:rPr>
      </w:pPr>
      <w:r>
        <w:rPr>
          <w:sz w:val="20"/>
          <w:szCs w:val="20"/>
        </w:rPr>
        <w:t xml:space="preserve">The terms and conditions of the hiring of the community centre is being looked at by the Community Centre and will be brought forward to the Parish Council for discussion.  The Clerk will try to get some examples of hiring forms </w:t>
      </w:r>
      <w:r w:rsidR="009114BD">
        <w:rPr>
          <w:sz w:val="20"/>
          <w:szCs w:val="20"/>
        </w:rPr>
        <w:t xml:space="preserve">from other halls </w:t>
      </w:r>
      <w:r>
        <w:rPr>
          <w:sz w:val="20"/>
          <w:szCs w:val="20"/>
        </w:rPr>
        <w:t>for the next meeting.</w:t>
      </w:r>
    </w:p>
    <w:p w14:paraId="25F9AE4B" w14:textId="77777777" w:rsidR="00FD386C" w:rsidRDefault="00FD386C" w:rsidP="00FD386C">
      <w:pPr>
        <w:ind w:left="5"/>
        <w:rPr>
          <w:sz w:val="20"/>
          <w:szCs w:val="20"/>
        </w:rPr>
      </w:pPr>
    </w:p>
    <w:p w14:paraId="24372C33" w14:textId="3C8719E8" w:rsidR="00FD386C" w:rsidRDefault="00FD386C" w:rsidP="00FD386C">
      <w:pPr>
        <w:ind w:left="5"/>
        <w:rPr>
          <w:sz w:val="20"/>
          <w:szCs w:val="20"/>
        </w:rPr>
      </w:pPr>
      <w:r>
        <w:rPr>
          <w:sz w:val="20"/>
          <w:szCs w:val="20"/>
        </w:rPr>
        <w:t>27/23.</w:t>
      </w:r>
      <w:r>
        <w:rPr>
          <w:sz w:val="20"/>
          <w:szCs w:val="20"/>
        </w:rPr>
        <w:tab/>
      </w:r>
      <w:r>
        <w:rPr>
          <w:sz w:val="20"/>
          <w:szCs w:val="20"/>
        </w:rPr>
        <w:tab/>
        <w:t>Clerks Report</w:t>
      </w:r>
    </w:p>
    <w:p w14:paraId="79F46DA0" w14:textId="77777777" w:rsidR="00FD386C" w:rsidRDefault="00FD386C" w:rsidP="00FD386C">
      <w:pPr>
        <w:ind w:left="5"/>
        <w:rPr>
          <w:sz w:val="20"/>
          <w:szCs w:val="20"/>
        </w:rPr>
      </w:pPr>
    </w:p>
    <w:p w14:paraId="2602BD23" w14:textId="77777777" w:rsidR="00B01390" w:rsidRDefault="00B01390" w:rsidP="00B01390">
      <w:pPr>
        <w:ind w:left="5"/>
        <w:rPr>
          <w:sz w:val="20"/>
          <w:szCs w:val="20"/>
        </w:rPr>
      </w:pPr>
      <w:r>
        <w:rPr>
          <w:sz w:val="20"/>
          <w:szCs w:val="20"/>
        </w:rPr>
        <w:t>Election Correspondence from SSDC</w:t>
      </w:r>
    </w:p>
    <w:p w14:paraId="521EAB73" w14:textId="47723A21" w:rsidR="00B01390" w:rsidRDefault="00B01390" w:rsidP="00B01390">
      <w:pPr>
        <w:ind w:left="5"/>
        <w:rPr>
          <w:sz w:val="20"/>
          <w:szCs w:val="20"/>
        </w:rPr>
      </w:pPr>
      <w:r>
        <w:rPr>
          <w:sz w:val="20"/>
          <w:szCs w:val="20"/>
        </w:rPr>
        <w:t xml:space="preserve">SSDC asked if Councils would like to bulk buy dog poo bags </w:t>
      </w:r>
      <w:r w:rsidR="00B701A7">
        <w:rPr>
          <w:sz w:val="20"/>
          <w:szCs w:val="20"/>
        </w:rPr>
        <w:t xml:space="preserve">at a cost of £25 per 1000 the </w:t>
      </w:r>
      <w:r>
        <w:rPr>
          <w:sz w:val="20"/>
          <w:szCs w:val="20"/>
        </w:rPr>
        <w:t>holders are £140 + VAT + Postage</w:t>
      </w:r>
    </w:p>
    <w:p w14:paraId="7DA43C68" w14:textId="77777777" w:rsidR="00B01390" w:rsidRDefault="00B01390" w:rsidP="00B01390">
      <w:pPr>
        <w:ind w:left="5"/>
        <w:rPr>
          <w:sz w:val="20"/>
          <w:szCs w:val="20"/>
        </w:rPr>
      </w:pPr>
      <w:r>
        <w:rPr>
          <w:sz w:val="20"/>
          <w:szCs w:val="20"/>
        </w:rPr>
        <w:t>Correspondence from a resident from Brooklands re the road surface and adopting the road</w:t>
      </w:r>
    </w:p>
    <w:p w14:paraId="20AE559F" w14:textId="77777777" w:rsidR="00B01390" w:rsidRDefault="00B01390" w:rsidP="00B01390">
      <w:pPr>
        <w:ind w:left="5"/>
        <w:rPr>
          <w:sz w:val="20"/>
          <w:szCs w:val="20"/>
        </w:rPr>
      </w:pPr>
      <w:r>
        <w:rPr>
          <w:sz w:val="20"/>
          <w:szCs w:val="20"/>
        </w:rPr>
        <w:t>Kinver Regulation 16 Neighbourhood Plan consultation</w:t>
      </w:r>
    </w:p>
    <w:p w14:paraId="5B1787B5" w14:textId="1CF3D5DE" w:rsidR="00B01390" w:rsidRDefault="00B01390" w:rsidP="00B01390">
      <w:pPr>
        <w:ind w:left="5"/>
        <w:rPr>
          <w:sz w:val="20"/>
          <w:szCs w:val="20"/>
        </w:rPr>
      </w:pPr>
      <w:r>
        <w:rPr>
          <w:sz w:val="20"/>
          <w:szCs w:val="20"/>
        </w:rPr>
        <w:t>Parish Summit to be held on Friday 10</w:t>
      </w:r>
      <w:r w:rsidRPr="00502EF0">
        <w:rPr>
          <w:sz w:val="20"/>
          <w:szCs w:val="20"/>
          <w:vertAlign w:val="superscript"/>
        </w:rPr>
        <w:t>th</w:t>
      </w:r>
      <w:r>
        <w:rPr>
          <w:sz w:val="20"/>
          <w:szCs w:val="20"/>
        </w:rPr>
        <w:t xml:space="preserve"> February 2023</w:t>
      </w:r>
    </w:p>
    <w:p w14:paraId="516057ED" w14:textId="68CB8AE2" w:rsidR="001929C3" w:rsidRDefault="001929C3" w:rsidP="00B01390">
      <w:pPr>
        <w:ind w:left="5"/>
        <w:rPr>
          <w:sz w:val="20"/>
          <w:szCs w:val="20"/>
        </w:rPr>
      </w:pPr>
      <w:r>
        <w:rPr>
          <w:sz w:val="20"/>
          <w:szCs w:val="20"/>
        </w:rPr>
        <w:t xml:space="preserve">No correspondence </w:t>
      </w:r>
      <w:r w:rsidR="000057F3">
        <w:rPr>
          <w:sz w:val="20"/>
          <w:szCs w:val="20"/>
        </w:rPr>
        <w:t xml:space="preserve">received on the </w:t>
      </w:r>
      <w:r>
        <w:rPr>
          <w:sz w:val="20"/>
          <w:szCs w:val="20"/>
        </w:rPr>
        <w:t xml:space="preserve">church wall </w:t>
      </w:r>
      <w:r w:rsidR="006B5340">
        <w:rPr>
          <w:sz w:val="20"/>
          <w:szCs w:val="20"/>
        </w:rPr>
        <w:t xml:space="preserve">inspection reports </w:t>
      </w:r>
      <w:r>
        <w:rPr>
          <w:sz w:val="20"/>
          <w:szCs w:val="20"/>
        </w:rPr>
        <w:t>– the Clerk will submit an FOI immediately.</w:t>
      </w:r>
    </w:p>
    <w:p w14:paraId="7AFBA6CC" w14:textId="77777777" w:rsidR="00FD386C" w:rsidRDefault="00FD386C" w:rsidP="00FD386C">
      <w:pPr>
        <w:ind w:left="5"/>
        <w:rPr>
          <w:sz w:val="20"/>
          <w:szCs w:val="20"/>
        </w:rPr>
      </w:pPr>
    </w:p>
    <w:p w14:paraId="73A75ABE" w14:textId="311E85B1" w:rsidR="00FD386C" w:rsidRDefault="00FD386C" w:rsidP="00FD386C">
      <w:pPr>
        <w:ind w:left="5"/>
        <w:rPr>
          <w:sz w:val="20"/>
          <w:szCs w:val="20"/>
        </w:rPr>
      </w:pPr>
      <w:r>
        <w:rPr>
          <w:sz w:val="20"/>
          <w:szCs w:val="20"/>
        </w:rPr>
        <w:t>28/23.</w:t>
      </w:r>
      <w:r>
        <w:rPr>
          <w:sz w:val="20"/>
          <w:szCs w:val="20"/>
        </w:rPr>
        <w:tab/>
      </w:r>
      <w:r>
        <w:rPr>
          <w:sz w:val="20"/>
          <w:szCs w:val="20"/>
        </w:rPr>
        <w:tab/>
        <w:t xml:space="preserve">To note the new requirements relating to ID for voting for the May elections </w:t>
      </w:r>
    </w:p>
    <w:p w14:paraId="7993641C" w14:textId="77777777" w:rsidR="000057F3" w:rsidRDefault="000057F3" w:rsidP="000057F3">
      <w:pPr>
        <w:ind w:left="5"/>
        <w:rPr>
          <w:sz w:val="20"/>
          <w:szCs w:val="20"/>
        </w:rPr>
      </w:pPr>
    </w:p>
    <w:p w14:paraId="4C56F9B2" w14:textId="08BDA535" w:rsidR="006B3A16" w:rsidRPr="000057F3" w:rsidRDefault="000057F3" w:rsidP="000057F3">
      <w:pPr>
        <w:ind w:left="5"/>
        <w:rPr>
          <w:color w:val="050505"/>
          <w:sz w:val="20"/>
          <w:szCs w:val="20"/>
        </w:rPr>
      </w:pPr>
      <w:r w:rsidRPr="000057F3">
        <w:rPr>
          <w:sz w:val="20"/>
          <w:szCs w:val="20"/>
        </w:rPr>
        <w:t>It was noted that when the e</w:t>
      </w:r>
      <w:r w:rsidR="006B3A16" w:rsidRPr="000057F3">
        <w:rPr>
          <w:color w:val="050505"/>
          <w:sz w:val="20"/>
          <w:szCs w:val="20"/>
        </w:rPr>
        <w:t xml:space="preserve">lections are taking place across England on 4 May. You’ll need to bring photo ID to vote at a polling station.  Check if your ID is accepted </w:t>
      </w:r>
      <w:r w:rsidR="006B3A16" w:rsidRPr="000057F3">
        <w:rPr>
          <w:noProof/>
          <w:color w:val="050505"/>
          <w:sz w:val="20"/>
          <w:szCs w:val="20"/>
        </w:rPr>
        <w:drawing>
          <wp:inline distT="0" distB="0" distL="0" distR="0" wp14:anchorId="75B37575" wp14:editId="1ADCE22B">
            <wp:extent cx="152400" cy="152400"/>
            <wp:effectExtent l="0" t="0" r="0" b="0"/>
            <wp:docPr id="1" name="Picture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color w:val="050505"/>
          <w:sz w:val="20"/>
          <w:szCs w:val="20"/>
        </w:rPr>
        <w:t xml:space="preserve"> using the link below.</w:t>
      </w:r>
    </w:p>
    <w:p w14:paraId="3FB60A4D" w14:textId="77777777" w:rsidR="006B3A16" w:rsidRPr="000057F3" w:rsidRDefault="00F240A6" w:rsidP="006B3A16">
      <w:pPr>
        <w:shd w:val="clear" w:color="auto" w:fill="FFFFFF"/>
        <w:rPr>
          <w:color w:val="050505"/>
          <w:sz w:val="20"/>
          <w:szCs w:val="20"/>
        </w:rPr>
      </w:pPr>
      <w:hyperlink r:id="rId8" w:tgtFrame="_blank" w:history="1">
        <w:r w:rsidR="006B3A16" w:rsidRPr="000057F3">
          <w:rPr>
            <w:rStyle w:val="Hyperlink"/>
            <w:sz w:val="20"/>
            <w:szCs w:val="20"/>
            <w:bdr w:val="none" w:sz="0" w:space="0" w:color="auto" w:frame="1"/>
          </w:rPr>
          <w:t>https://www.electoralcommission.org.uk/i-am-a/voter/voter-</w:t>
        </w:r>
      </w:hyperlink>
    </w:p>
    <w:p w14:paraId="70F4C5D6" w14:textId="77777777" w:rsidR="00B01390" w:rsidRDefault="00B01390" w:rsidP="00FD386C">
      <w:pPr>
        <w:ind w:left="5"/>
        <w:rPr>
          <w:sz w:val="20"/>
          <w:szCs w:val="20"/>
        </w:rPr>
      </w:pPr>
    </w:p>
    <w:p w14:paraId="4FE1502B" w14:textId="627C8B8E" w:rsidR="00FD386C" w:rsidRDefault="006B5340" w:rsidP="00FD386C">
      <w:pPr>
        <w:ind w:left="5"/>
        <w:rPr>
          <w:sz w:val="20"/>
          <w:szCs w:val="20"/>
        </w:rPr>
      </w:pPr>
      <w:r>
        <w:rPr>
          <w:sz w:val="20"/>
          <w:szCs w:val="20"/>
        </w:rPr>
        <w:t>You can apply for ID online, also out of date documents can be used i.e. if a passport has expired or the</w:t>
      </w:r>
      <w:r w:rsidR="0075410C">
        <w:rPr>
          <w:sz w:val="20"/>
          <w:szCs w:val="20"/>
        </w:rPr>
        <w:t xml:space="preserve"> resident </w:t>
      </w:r>
      <w:r>
        <w:rPr>
          <w:sz w:val="20"/>
          <w:szCs w:val="20"/>
        </w:rPr>
        <w:t xml:space="preserve">could apply for a postal vote.  It was proposed by Cllr Mrs V Boote and seconded by Cllr Mr K Pincher to produce a  mini newsletter to be completed </w:t>
      </w:r>
      <w:r w:rsidR="0075410C">
        <w:rPr>
          <w:sz w:val="20"/>
          <w:szCs w:val="20"/>
        </w:rPr>
        <w:t xml:space="preserve">before the elections, put </w:t>
      </w:r>
      <w:r>
        <w:rPr>
          <w:sz w:val="20"/>
          <w:szCs w:val="20"/>
        </w:rPr>
        <w:t>information on the website and noticeboards.</w:t>
      </w:r>
      <w:r w:rsidR="00E0103E">
        <w:rPr>
          <w:sz w:val="20"/>
          <w:szCs w:val="20"/>
        </w:rPr>
        <w:t xml:space="preserve"> On a vote this was agreed.</w:t>
      </w:r>
    </w:p>
    <w:p w14:paraId="5F02C477" w14:textId="0837E911" w:rsidR="0075410C" w:rsidRDefault="0075410C" w:rsidP="00FD386C">
      <w:pPr>
        <w:ind w:left="5"/>
        <w:rPr>
          <w:sz w:val="20"/>
          <w:szCs w:val="20"/>
        </w:rPr>
      </w:pPr>
    </w:p>
    <w:p w14:paraId="63F4F0DD" w14:textId="77777777" w:rsidR="0075410C" w:rsidRDefault="0075410C" w:rsidP="00FD386C">
      <w:pPr>
        <w:ind w:left="5"/>
        <w:rPr>
          <w:sz w:val="20"/>
          <w:szCs w:val="20"/>
        </w:rPr>
      </w:pPr>
    </w:p>
    <w:p w14:paraId="4227C556" w14:textId="77777777" w:rsidR="006B5340" w:rsidRDefault="006B5340" w:rsidP="00FD386C">
      <w:pPr>
        <w:ind w:left="5"/>
        <w:rPr>
          <w:sz w:val="20"/>
          <w:szCs w:val="20"/>
        </w:rPr>
      </w:pPr>
    </w:p>
    <w:p w14:paraId="76513065" w14:textId="49049552" w:rsidR="00FD386C" w:rsidRDefault="00FD386C" w:rsidP="00FD386C">
      <w:pPr>
        <w:ind w:left="5"/>
        <w:rPr>
          <w:sz w:val="20"/>
          <w:szCs w:val="20"/>
        </w:rPr>
      </w:pPr>
      <w:r>
        <w:rPr>
          <w:sz w:val="20"/>
          <w:szCs w:val="20"/>
        </w:rPr>
        <w:lastRenderedPageBreak/>
        <w:t>29/23.</w:t>
      </w:r>
      <w:r>
        <w:rPr>
          <w:sz w:val="20"/>
          <w:szCs w:val="20"/>
        </w:rPr>
        <w:tab/>
      </w:r>
      <w:r>
        <w:rPr>
          <w:sz w:val="20"/>
          <w:szCs w:val="20"/>
        </w:rPr>
        <w:tab/>
        <w:t>To discuss the Coronation of King Charles III in May 2023</w:t>
      </w:r>
    </w:p>
    <w:p w14:paraId="0CD8FF73" w14:textId="77777777" w:rsidR="00FD386C" w:rsidRDefault="00FD386C" w:rsidP="00FD386C">
      <w:pPr>
        <w:ind w:left="5"/>
        <w:rPr>
          <w:sz w:val="20"/>
          <w:szCs w:val="20"/>
        </w:rPr>
      </w:pPr>
    </w:p>
    <w:p w14:paraId="733BABF6" w14:textId="52709DEA" w:rsidR="00FD386C" w:rsidRDefault="0075410C" w:rsidP="00FD386C">
      <w:pPr>
        <w:ind w:left="5"/>
        <w:rPr>
          <w:sz w:val="20"/>
          <w:szCs w:val="20"/>
        </w:rPr>
      </w:pPr>
      <w:r>
        <w:rPr>
          <w:sz w:val="20"/>
          <w:szCs w:val="20"/>
        </w:rPr>
        <w:t>It was noted that i</w:t>
      </w:r>
      <w:r w:rsidR="009B49AF">
        <w:rPr>
          <w:sz w:val="20"/>
          <w:szCs w:val="20"/>
        </w:rPr>
        <w:t>n Wallheath / Kingswinford there is a large parade taking place.</w:t>
      </w:r>
    </w:p>
    <w:p w14:paraId="35F0E96A" w14:textId="763763BE" w:rsidR="009B49AF" w:rsidRDefault="009B49AF" w:rsidP="00FD386C">
      <w:pPr>
        <w:ind w:left="5"/>
        <w:rPr>
          <w:sz w:val="20"/>
          <w:szCs w:val="20"/>
        </w:rPr>
      </w:pPr>
    </w:p>
    <w:p w14:paraId="43AB85C8" w14:textId="75F4116C" w:rsidR="00373B2E" w:rsidRDefault="00373B2E" w:rsidP="00FD386C">
      <w:pPr>
        <w:ind w:left="5"/>
        <w:rPr>
          <w:sz w:val="20"/>
          <w:szCs w:val="20"/>
        </w:rPr>
      </w:pPr>
      <w:r>
        <w:rPr>
          <w:sz w:val="20"/>
          <w:szCs w:val="20"/>
        </w:rPr>
        <w:t>It was agreed to make the Community Centre available, if its required over the weekend if the weather is bad on the da</w:t>
      </w:r>
      <w:r w:rsidR="00B6170E">
        <w:rPr>
          <w:sz w:val="20"/>
          <w:szCs w:val="20"/>
        </w:rPr>
        <w:t>y</w:t>
      </w:r>
      <w:r w:rsidR="0075410C">
        <w:rPr>
          <w:sz w:val="20"/>
          <w:szCs w:val="20"/>
        </w:rPr>
        <w:t xml:space="preserve"> for people to use it for their street parties</w:t>
      </w:r>
      <w:r>
        <w:rPr>
          <w:sz w:val="20"/>
          <w:szCs w:val="20"/>
        </w:rPr>
        <w:t>.  Bunting will be put up around the village and planters will be planted up ready.</w:t>
      </w:r>
      <w:r w:rsidR="00936E23">
        <w:rPr>
          <w:sz w:val="20"/>
          <w:szCs w:val="20"/>
        </w:rPr>
        <w:t xml:space="preserve">  This will</w:t>
      </w:r>
      <w:r w:rsidR="0075410C">
        <w:rPr>
          <w:sz w:val="20"/>
          <w:szCs w:val="20"/>
        </w:rPr>
        <w:t xml:space="preserve"> also </w:t>
      </w:r>
      <w:r w:rsidR="00936E23">
        <w:rPr>
          <w:sz w:val="20"/>
          <w:szCs w:val="20"/>
        </w:rPr>
        <w:t>be in the mini newsletter.</w:t>
      </w:r>
    </w:p>
    <w:p w14:paraId="0A517FB3" w14:textId="77777777" w:rsidR="00B01390" w:rsidRDefault="00B01390" w:rsidP="00FD386C">
      <w:pPr>
        <w:ind w:left="5"/>
        <w:rPr>
          <w:sz w:val="20"/>
          <w:szCs w:val="20"/>
        </w:rPr>
      </w:pPr>
    </w:p>
    <w:p w14:paraId="23BA78D2" w14:textId="7BCC99F8" w:rsidR="00FD386C" w:rsidRDefault="00FD386C" w:rsidP="00FD386C">
      <w:pPr>
        <w:ind w:left="5"/>
        <w:rPr>
          <w:sz w:val="20"/>
          <w:szCs w:val="20"/>
        </w:rPr>
      </w:pPr>
      <w:r>
        <w:rPr>
          <w:sz w:val="20"/>
          <w:szCs w:val="20"/>
        </w:rPr>
        <w:t>30/23.</w:t>
      </w:r>
      <w:r>
        <w:rPr>
          <w:sz w:val="20"/>
          <w:szCs w:val="20"/>
        </w:rPr>
        <w:tab/>
      </w:r>
      <w:r>
        <w:rPr>
          <w:sz w:val="20"/>
          <w:szCs w:val="20"/>
        </w:rPr>
        <w:tab/>
        <w:t xml:space="preserve">To discuss the reforms to the National Planning Policy Consultation </w:t>
      </w:r>
    </w:p>
    <w:p w14:paraId="7EB903B2" w14:textId="77777777" w:rsidR="00FD386C" w:rsidRDefault="00FD386C" w:rsidP="00FD386C">
      <w:pPr>
        <w:ind w:left="5"/>
        <w:rPr>
          <w:sz w:val="20"/>
          <w:szCs w:val="20"/>
        </w:rPr>
      </w:pPr>
    </w:p>
    <w:p w14:paraId="000D1712" w14:textId="77777777" w:rsidR="00936E23" w:rsidRDefault="00936E23" w:rsidP="00FD386C">
      <w:pPr>
        <w:ind w:left="5"/>
        <w:rPr>
          <w:sz w:val="20"/>
          <w:szCs w:val="20"/>
        </w:rPr>
      </w:pPr>
      <w:r>
        <w:rPr>
          <w:sz w:val="20"/>
          <w:szCs w:val="20"/>
        </w:rPr>
        <w:t>The Clerk circulated a summary document to members prior to the meeting.  This was noted.</w:t>
      </w:r>
    </w:p>
    <w:p w14:paraId="16A6C125" w14:textId="77777777" w:rsidR="00936E23" w:rsidRDefault="00936E23" w:rsidP="00FD386C">
      <w:pPr>
        <w:ind w:left="5"/>
        <w:rPr>
          <w:sz w:val="20"/>
          <w:szCs w:val="20"/>
        </w:rPr>
      </w:pPr>
    </w:p>
    <w:p w14:paraId="43B9D9F2" w14:textId="113AC510" w:rsidR="00FD386C" w:rsidRDefault="00FD386C" w:rsidP="00FD386C">
      <w:pPr>
        <w:ind w:left="5"/>
        <w:rPr>
          <w:sz w:val="20"/>
          <w:szCs w:val="20"/>
        </w:rPr>
      </w:pPr>
      <w:r>
        <w:rPr>
          <w:sz w:val="20"/>
          <w:szCs w:val="20"/>
        </w:rPr>
        <w:t>31/23.</w:t>
      </w:r>
      <w:r>
        <w:rPr>
          <w:sz w:val="20"/>
          <w:szCs w:val="20"/>
        </w:rPr>
        <w:tab/>
      </w:r>
      <w:r>
        <w:rPr>
          <w:sz w:val="20"/>
          <w:szCs w:val="20"/>
        </w:rPr>
        <w:tab/>
        <w:t>To discuss making a statement to continue to support the Ukraine.</w:t>
      </w:r>
    </w:p>
    <w:p w14:paraId="2EAFE918" w14:textId="77777777" w:rsidR="00FD386C" w:rsidRDefault="00FD386C" w:rsidP="00FD386C">
      <w:pPr>
        <w:ind w:left="5"/>
        <w:rPr>
          <w:sz w:val="20"/>
          <w:szCs w:val="20"/>
        </w:rPr>
      </w:pPr>
    </w:p>
    <w:p w14:paraId="20B52F1F" w14:textId="58149E43" w:rsidR="0069789D" w:rsidRDefault="0069789D" w:rsidP="00FD386C">
      <w:pPr>
        <w:ind w:left="5"/>
        <w:rPr>
          <w:sz w:val="20"/>
          <w:szCs w:val="20"/>
        </w:rPr>
      </w:pPr>
      <w:r>
        <w:rPr>
          <w:sz w:val="20"/>
          <w:szCs w:val="20"/>
        </w:rPr>
        <w:t xml:space="preserve">It was proposed by Cllr Dr R Painter to make the following statement and put this on the website also:-  </w:t>
      </w:r>
    </w:p>
    <w:p w14:paraId="2E413D62" w14:textId="2E33AB07" w:rsidR="0012568E" w:rsidRPr="0012568E" w:rsidRDefault="0012568E" w:rsidP="0012568E">
      <w:pPr>
        <w:spacing w:before="100" w:beforeAutospacing="1" w:after="100" w:afterAutospacing="1" w:line="360" w:lineRule="auto"/>
        <w:rPr>
          <w:rFonts w:ascii="Calibri" w:eastAsiaTheme="minorHAnsi" w:hAnsi="Calibri" w:cs="Calibri"/>
          <w:color w:val="auto"/>
          <w:sz w:val="20"/>
          <w:szCs w:val="20"/>
        </w:rPr>
      </w:pPr>
      <w:r w:rsidRPr="0012568E">
        <w:rPr>
          <w:sz w:val="20"/>
          <w:szCs w:val="20"/>
        </w:rPr>
        <w:t>Swindon Parish Council are steadfast in our solidarity with Ukraine, and reaffirm our unwavering commitment to support the people of Ukraine in their courageous defence of their country’s sovereignty and territorial integrity, and in their</w:t>
      </w:r>
      <w:r>
        <w:rPr>
          <w:sz w:val="20"/>
          <w:szCs w:val="20"/>
        </w:rPr>
        <w:t xml:space="preserve"> </w:t>
      </w:r>
      <w:r w:rsidRPr="0012568E">
        <w:rPr>
          <w:sz w:val="20"/>
          <w:szCs w:val="20"/>
        </w:rPr>
        <w:t xml:space="preserve">fight for a peaceful, prosperous and democratic future. Slava </w:t>
      </w:r>
      <w:proofErr w:type="spellStart"/>
      <w:r w:rsidRPr="0012568E">
        <w:rPr>
          <w:sz w:val="20"/>
          <w:szCs w:val="20"/>
        </w:rPr>
        <w:t>Ukraini</w:t>
      </w:r>
      <w:proofErr w:type="spellEnd"/>
      <w:r w:rsidRPr="0012568E">
        <w:rPr>
          <w:sz w:val="20"/>
          <w:szCs w:val="20"/>
        </w:rPr>
        <w:t>!</w:t>
      </w:r>
    </w:p>
    <w:p w14:paraId="0FB6D3A4" w14:textId="0466FACC" w:rsidR="0069789D" w:rsidRDefault="0069789D" w:rsidP="00FD386C">
      <w:pPr>
        <w:ind w:left="5"/>
        <w:rPr>
          <w:sz w:val="20"/>
          <w:szCs w:val="20"/>
        </w:rPr>
      </w:pPr>
      <w:r>
        <w:rPr>
          <w:sz w:val="20"/>
          <w:szCs w:val="20"/>
        </w:rPr>
        <w:t>This was agreed.</w:t>
      </w:r>
    </w:p>
    <w:p w14:paraId="3DF70876" w14:textId="77777777" w:rsidR="00FD386C" w:rsidRDefault="00FD386C" w:rsidP="00FD386C">
      <w:pPr>
        <w:ind w:left="5"/>
        <w:rPr>
          <w:sz w:val="20"/>
          <w:szCs w:val="20"/>
        </w:rPr>
      </w:pPr>
    </w:p>
    <w:p w14:paraId="4BEAE198" w14:textId="2D8E0F8B" w:rsidR="00FD386C" w:rsidRDefault="00FD386C" w:rsidP="00FD386C">
      <w:pPr>
        <w:ind w:left="5"/>
        <w:rPr>
          <w:sz w:val="20"/>
          <w:szCs w:val="20"/>
        </w:rPr>
      </w:pPr>
      <w:r>
        <w:rPr>
          <w:sz w:val="20"/>
          <w:szCs w:val="20"/>
        </w:rPr>
        <w:t>32/23.</w:t>
      </w:r>
      <w:r>
        <w:rPr>
          <w:sz w:val="20"/>
          <w:szCs w:val="20"/>
        </w:rPr>
        <w:tab/>
      </w:r>
      <w:r>
        <w:rPr>
          <w:sz w:val="20"/>
          <w:szCs w:val="20"/>
        </w:rPr>
        <w:tab/>
        <w:t>To receive the Bank Reconciliation to the 4</w:t>
      </w:r>
      <w:r w:rsidRPr="00D208CF">
        <w:rPr>
          <w:sz w:val="20"/>
          <w:szCs w:val="20"/>
          <w:vertAlign w:val="superscript"/>
        </w:rPr>
        <w:t>th</w:t>
      </w:r>
      <w:r>
        <w:rPr>
          <w:sz w:val="20"/>
          <w:szCs w:val="20"/>
        </w:rPr>
        <w:t xml:space="preserve"> January 2023</w:t>
      </w:r>
    </w:p>
    <w:p w14:paraId="7A52E3B2" w14:textId="77777777" w:rsidR="00FD386C" w:rsidRDefault="00FD386C" w:rsidP="00FD386C">
      <w:pPr>
        <w:spacing w:after="16" w:line="266" w:lineRule="auto"/>
        <w:ind w:left="5" w:right="1"/>
        <w:rPr>
          <w:sz w:val="20"/>
          <w:szCs w:val="20"/>
        </w:rPr>
      </w:pPr>
    </w:p>
    <w:p w14:paraId="3F207E93" w14:textId="4BE53620" w:rsidR="0069789D" w:rsidRDefault="00B01390" w:rsidP="00FD386C">
      <w:pPr>
        <w:spacing w:after="16" w:line="266" w:lineRule="auto"/>
        <w:ind w:left="5" w:right="1"/>
        <w:rPr>
          <w:sz w:val="20"/>
          <w:szCs w:val="20"/>
        </w:rPr>
      </w:pPr>
      <w:r>
        <w:rPr>
          <w:sz w:val="20"/>
          <w:szCs w:val="20"/>
        </w:rPr>
        <w:t>The bank reconciliation up to the 4</w:t>
      </w:r>
      <w:r w:rsidRPr="00B01390">
        <w:rPr>
          <w:sz w:val="20"/>
          <w:szCs w:val="20"/>
          <w:vertAlign w:val="superscript"/>
        </w:rPr>
        <w:t>th</w:t>
      </w:r>
      <w:r>
        <w:rPr>
          <w:sz w:val="20"/>
          <w:szCs w:val="20"/>
        </w:rPr>
        <w:t xml:space="preserve"> January is attached as appendix 1 to these minutes. </w:t>
      </w:r>
      <w:r w:rsidR="0069789D">
        <w:rPr>
          <w:sz w:val="20"/>
          <w:szCs w:val="20"/>
        </w:rPr>
        <w:t>This was noted.</w:t>
      </w:r>
    </w:p>
    <w:p w14:paraId="72A8D166" w14:textId="77777777" w:rsidR="00FD386C" w:rsidRDefault="00FD386C" w:rsidP="00FD386C">
      <w:pPr>
        <w:spacing w:after="16" w:line="266" w:lineRule="auto"/>
        <w:ind w:left="5" w:right="1"/>
        <w:rPr>
          <w:sz w:val="20"/>
          <w:szCs w:val="20"/>
        </w:rPr>
      </w:pPr>
    </w:p>
    <w:p w14:paraId="0CDD6567" w14:textId="58F60EF6" w:rsidR="00FD386C" w:rsidRDefault="00FD386C" w:rsidP="00FD386C">
      <w:pPr>
        <w:spacing w:after="16" w:line="266" w:lineRule="auto"/>
        <w:ind w:left="5" w:right="1"/>
        <w:rPr>
          <w:sz w:val="20"/>
          <w:szCs w:val="20"/>
        </w:rPr>
      </w:pPr>
      <w:r>
        <w:rPr>
          <w:sz w:val="20"/>
          <w:szCs w:val="20"/>
        </w:rPr>
        <w:t>33/23.</w:t>
      </w:r>
      <w:r>
        <w:rPr>
          <w:sz w:val="20"/>
          <w:szCs w:val="20"/>
        </w:rPr>
        <w:tab/>
      </w:r>
      <w:r>
        <w:rPr>
          <w:sz w:val="20"/>
          <w:szCs w:val="20"/>
        </w:rPr>
        <w:tab/>
        <w:t>Members reports from Outside bodies</w:t>
      </w:r>
      <w:r w:rsidRPr="00A60C8E">
        <w:rPr>
          <w:sz w:val="20"/>
          <w:szCs w:val="20"/>
        </w:rPr>
        <w:t xml:space="preserve"> </w:t>
      </w:r>
    </w:p>
    <w:p w14:paraId="3FB2DD6B" w14:textId="77777777" w:rsidR="0069789D" w:rsidRDefault="0069789D" w:rsidP="0069789D">
      <w:pPr>
        <w:ind w:left="0" w:hanging="5"/>
        <w:rPr>
          <w:sz w:val="20"/>
          <w:szCs w:val="20"/>
        </w:rPr>
      </w:pPr>
    </w:p>
    <w:p w14:paraId="3ECFF684" w14:textId="15AD9827" w:rsidR="00FD386C" w:rsidRDefault="0069789D" w:rsidP="0069789D">
      <w:pPr>
        <w:ind w:left="0" w:hanging="5"/>
        <w:rPr>
          <w:sz w:val="20"/>
          <w:szCs w:val="20"/>
        </w:rPr>
      </w:pPr>
      <w:r>
        <w:rPr>
          <w:sz w:val="20"/>
          <w:szCs w:val="20"/>
        </w:rPr>
        <w:t>Cllr Dr R Painter attended WACC meeting, the application for a 100+ homes has been rejected by SSDC and the owner may appeal this decision.</w:t>
      </w:r>
    </w:p>
    <w:p w14:paraId="1140254B" w14:textId="64E3677D" w:rsidR="0069789D" w:rsidRDefault="0069789D" w:rsidP="00FD386C">
      <w:pPr>
        <w:ind w:left="1440" w:hanging="1445"/>
        <w:rPr>
          <w:sz w:val="20"/>
          <w:szCs w:val="20"/>
        </w:rPr>
      </w:pPr>
    </w:p>
    <w:p w14:paraId="03061DED" w14:textId="38BF7850" w:rsidR="0069789D" w:rsidRDefault="0069789D" w:rsidP="0069789D">
      <w:pPr>
        <w:ind w:left="5" w:hanging="5"/>
        <w:rPr>
          <w:sz w:val="20"/>
          <w:szCs w:val="20"/>
        </w:rPr>
      </w:pPr>
      <w:r>
        <w:rPr>
          <w:sz w:val="20"/>
          <w:szCs w:val="20"/>
        </w:rPr>
        <w:t xml:space="preserve">Cllr Dr R Painter reported that he attended a school Governors meeting and the OFSTED report is just off </w:t>
      </w:r>
      <w:r w:rsidR="0075410C">
        <w:rPr>
          <w:sz w:val="20"/>
          <w:szCs w:val="20"/>
        </w:rPr>
        <w:t xml:space="preserve">the </w:t>
      </w:r>
      <w:r>
        <w:rPr>
          <w:sz w:val="20"/>
          <w:szCs w:val="20"/>
        </w:rPr>
        <w:t xml:space="preserve">outstanding </w:t>
      </w:r>
      <w:r w:rsidR="0075410C">
        <w:rPr>
          <w:sz w:val="20"/>
          <w:szCs w:val="20"/>
        </w:rPr>
        <w:t>level</w:t>
      </w:r>
      <w:r>
        <w:rPr>
          <w:sz w:val="20"/>
          <w:szCs w:val="20"/>
        </w:rPr>
        <w:t xml:space="preserve">.  There has been a minor accident with the school bus, </w:t>
      </w:r>
      <w:r w:rsidR="0075410C">
        <w:rPr>
          <w:sz w:val="20"/>
          <w:szCs w:val="20"/>
        </w:rPr>
        <w:t>for</w:t>
      </w:r>
      <w:r>
        <w:rPr>
          <w:sz w:val="20"/>
          <w:szCs w:val="20"/>
        </w:rPr>
        <w:t xml:space="preserve"> children going to Kinver High School.</w:t>
      </w:r>
      <w:r w:rsidR="004E56BC">
        <w:rPr>
          <w:sz w:val="20"/>
          <w:szCs w:val="20"/>
        </w:rPr>
        <w:t xml:space="preserve"> It was proposed to by Cllr Dr R Painter to write the County Council relating to the school bus service, this was seconded by Cllr Mr S Massey, on a vote this was agreed.  Cllr Dr R Painter will draft a letter to be sent to the County via the Clerk.</w:t>
      </w:r>
    </w:p>
    <w:p w14:paraId="768244C3" w14:textId="7E94E446" w:rsidR="004E56BC" w:rsidRDefault="004E56BC" w:rsidP="0069789D">
      <w:pPr>
        <w:ind w:left="5" w:hanging="5"/>
        <w:rPr>
          <w:sz w:val="20"/>
          <w:szCs w:val="20"/>
        </w:rPr>
      </w:pPr>
    </w:p>
    <w:p w14:paraId="31063FF3" w14:textId="13F2783D" w:rsidR="004E56BC" w:rsidRDefault="0075410C" w:rsidP="0069789D">
      <w:pPr>
        <w:ind w:left="5" w:hanging="5"/>
        <w:rPr>
          <w:sz w:val="20"/>
          <w:szCs w:val="20"/>
        </w:rPr>
      </w:pPr>
      <w:r>
        <w:rPr>
          <w:sz w:val="20"/>
          <w:szCs w:val="20"/>
        </w:rPr>
        <w:t xml:space="preserve">The Chairman reported that on the schools website a post is on their for the position of the renewal of the </w:t>
      </w:r>
      <w:r w:rsidR="004E56BC">
        <w:rPr>
          <w:sz w:val="20"/>
          <w:szCs w:val="20"/>
        </w:rPr>
        <w:t>School Governor</w:t>
      </w:r>
      <w:r>
        <w:rPr>
          <w:sz w:val="20"/>
          <w:szCs w:val="20"/>
        </w:rPr>
        <w:t xml:space="preserve">, </w:t>
      </w:r>
      <w:r w:rsidR="004E56BC">
        <w:rPr>
          <w:sz w:val="20"/>
          <w:szCs w:val="20"/>
        </w:rPr>
        <w:t>Cllr Mr K Pincher would be interested, it was proposed by Cllr Mr S Massey and seconded by Cllr Mrs V Boote to prose Cllr Mr K Pincher if the position is available.</w:t>
      </w:r>
    </w:p>
    <w:p w14:paraId="50983562" w14:textId="77777777" w:rsidR="004E56BC" w:rsidRDefault="004E56BC" w:rsidP="00FD386C">
      <w:pPr>
        <w:ind w:left="1440" w:hanging="1445"/>
        <w:rPr>
          <w:sz w:val="20"/>
          <w:szCs w:val="20"/>
        </w:rPr>
      </w:pPr>
    </w:p>
    <w:p w14:paraId="2487EA73" w14:textId="2D3B221B" w:rsidR="00FD386C" w:rsidRDefault="00FD386C" w:rsidP="00FD386C">
      <w:pPr>
        <w:ind w:left="1440" w:hanging="1445"/>
        <w:rPr>
          <w:sz w:val="20"/>
          <w:szCs w:val="20"/>
        </w:rPr>
      </w:pPr>
      <w:r>
        <w:rPr>
          <w:sz w:val="20"/>
          <w:szCs w:val="20"/>
        </w:rPr>
        <w:t>34/23</w:t>
      </w:r>
      <w:r w:rsidRPr="00A60C8E">
        <w:rPr>
          <w:sz w:val="20"/>
          <w:szCs w:val="20"/>
        </w:rPr>
        <w:t xml:space="preserve">.  </w:t>
      </w:r>
      <w:r w:rsidRPr="00A60C8E">
        <w:rPr>
          <w:sz w:val="20"/>
          <w:szCs w:val="20"/>
        </w:rPr>
        <w:tab/>
        <w:t>Items for future agendas</w:t>
      </w:r>
      <w:r>
        <w:rPr>
          <w:sz w:val="20"/>
          <w:szCs w:val="20"/>
        </w:rPr>
        <w:t xml:space="preserve"> </w:t>
      </w:r>
      <w:r w:rsidRPr="00A60C8E">
        <w:rPr>
          <w:sz w:val="20"/>
          <w:szCs w:val="20"/>
        </w:rPr>
        <w:t>(to be submitted by the</w:t>
      </w:r>
      <w:r>
        <w:rPr>
          <w:sz w:val="20"/>
          <w:szCs w:val="20"/>
        </w:rPr>
        <w:t xml:space="preserve"> 1</w:t>
      </w:r>
      <w:r w:rsidRPr="004E3750">
        <w:rPr>
          <w:sz w:val="20"/>
          <w:szCs w:val="20"/>
          <w:vertAlign w:val="superscript"/>
        </w:rPr>
        <w:t>st</w:t>
      </w:r>
      <w:r>
        <w:rPr>
          <w:sz w:val="20"/>
          <w:szCs w:val="20"/>
        </w:rPr>
        <w:t xml:space="preserve"> March 2023</w:t>
      </w:r>
      <w:r w:rsidRPr="00A60C8E">
        <w:rPr>
          <w:sz w:val="20"/>
          <w:szCs w:val="20"/>
        </w:rPr>
        <w:t xml:space="preserve"> to Chairman and Clerk for consideration)  </w:t>
      </w:r>
    </w:p>
    <w:p w14:paraId="04414FBF" w14:textId="77777777" w:rsidR="00FD386C" w:rsidRDefault="00FD386C" w:rsidP="00FD386C">
      <w:pPr>
        <w:spacing w:after="16" w:line="266" w:lineRule="auto"/>
        <w:ind w:left="5"/>
        <w:rPr>
          <w:color w:val="auto"/>
          <w:sz w:val="20"/>
          <w:szCs w:val="20"/>
        </w:rPr>
      </w:pPr>
    </w:p>
    <w:p w14:paraId="677F86EE" w14:textId="77777777" w:rsidR="004E56BC" w:rsidRDefault="00FD386C" w:rsidP="00FD386C">
      <w:pPr>
        <w:spacing w:after="16" w:line="266" w:lineRule="auto"/>
        <w:ind w:left="5"/>
        <w:rPr>
          <w:color w:val="auto"/>
          <w:sz w:val="20"/>
          <w:szCs w:val="20"/>
        </w:rPr>
      </w:pPr>
      <w:r>
        <w:rPr>
          <w:color w:val="auto"/>
          <w:sz w:val="20"/>
          <w:szCs w:val="20"/>
        </w:rPr>
        <w:t>35/23.</w:t>
      </w:r>
      <w:r>
        <w:rPr>
          <w:color w:val="auto"/>
          <w:sz w:val="20"/>
          <w:szCs w:val="20"/>
        </w:rPr>
        <w:tab/>
      </w:r>
      <w:r w:rsidRPr="005831E1">
        <w:rPr>
          <w:color w:val="auto"/>
          <w:sz w:val="20"/>
          <w:szCs w:val="20"/>
        </w:rPr>
        <w:t xml:space="preserve">  </w:t>
      </w:r>
      <w:r w:rsidRPr="005831E1">
        <w:rPr>
          <w:color w:val="auto"/>
          <w:sz w:val="20"/>
          <w:szCs w:val="20"/>
        </w:rPr>
        <w:tab/>
        <w:t xml:space="preserve">Date of next meeting </w:t>
      </w:r>
    </w:p>
    <w:p w14:paraId="7C672961" w14:textId="5184F5FC" w:rsidR="004E56BC" w:rsidRDefault="004E56BC" w:rsidP="004E56BC">
      <w:pPr>
        <w:spacing w:after="16" w:line="266" w:lineRule="auto"/>
        <w:ind w:left="725" w:firstLine="715"/>
        <w:rPr>
          <w:color w:val="auto"/>
          <w:sz w:val="20"/>
          <w:szCs w:val="20"/>
        </w:rPr>
      </w:pPr>
      <w:r>
        <w:rPr>
          <w:color w:val="auto"/>
          <w:sz w:val="20"/>
          <w:szCs w:val="20"/>
        </w:rPr>
        <w:t>9</w:t>
      </w:r>
      <w:r w:rsidRPr="004E56BC">
        <w:rPr>
          <w:color w:val="auto"/>
          <w:sz w:val="20"/>
          <w:szCs w:val="20"/>
          <w:vertAlign w:val="superscript"/>
        </w:rPr>
        <w:t>th</w:t>
      </w:r>
      <w:r>
        <w:rPr>
          <w:color w:val="auto"/>
          <w:sz w:val="20"/>
          <w:szCs w:val="20"/>
        </w:rPr>
        <w:t xml:space="preserve"> March 2023 APM at 6.30pm</w:t>
      </w:r>
      <w:r w:rsidR="00E96027">
        <w:rPr>
          <w:color w:val="auto"/>
          <w:sz w:val="20"/>
          <w:szCs w:val="20"/>
        </w:rPr>
        <w:t xml:space="preserve">   </w:t>
      </w:r>
      <w:bookmarkEnd w:id="0"/>
      <w:r w:rsidR="00E96027">
        <w:rPr>
          <w:color w:val="auto"/>
          <w:sz w:val="20"/>
          <w:szCs w:val="20"/>
        </w:rPr>
        <w:t xml:space="preserve">and the </w:t>
      </w:r>
      <w:r>
        <w:rPr>
          <w:color w:val="auto"/>
          <w:sz w:val="20"/>
          <w:szCs w:val="20"/>
        </w:rPr>
        <w:t>9</w:t>
      </w:r>
      <w:r w:rsidRPr="004E3750">
        <w:rPr>
          <w:color w:val="auto"/>
          <w:sz w:val="20"/>
          <w:szCs w:val="20"/>
          <w:vertAlign w:val="superscript"/>
        </w:rPr>
        <w:t>th</w:t>
      </w:r>
      <w:r>
        <w:rPr>
          <w:color w:val="auto"/>
          <w:sz w:val="20"/>
          <w:szCs w:val="20"/>
        </w:rPr>
        <w:t xml:space="preserve"> March 2023</w:t>
      </w:r>
      <w:r w:rsidRPr="005831E1">
        <w:rPr>
          <w:color w:val="auto"/>
          <w:sz w:val="20"/>
          <w:szCs w:val="20"/>
        </w:rPr>
        <w:t xml:space="preserve"> at 7.15pm   </w:t>
      </w:r>
    </w:p>
    <w:p w14:paraId="7F410C53" w14:textId="77777777" w:rsidR="00FD386C" w:rsidRDefault="00FD386C" w:rsidP="00A0023A">
      <w:pPr>
        <w:tabs>
          <w:tab w:val="left" w:pos="1418"/>
        </w:tabs>
        <w:spacing w:after="0" w:line="240" w:lineRule="auto"/>
        <w:ind w:left="0" w:firstLine="0"/>
        <w:rPr>
          <w:rFonts w:eastAsia="Times New Roman"/>
          <w:color w:val="auto"/>
          <w:sz w:val="20"/>
          <w:szCs w:val="20"/>
        </w:rPr>
      </w:pPr>
    </w:p>
    <w:p w14:paraId="6321DB74" w14:textId="77777777" w:rsidR="0075410C" w:rsidRDefault="0075410C">
      <w:pPr>
        <w:spacing w:after="160" w:line="259" w:lineRule="auto"/>
        <w:ind w:left="0" w:right="0" w:firstLine="0"/>
        <w:rPr>
          <w:color w:val="auto"/>
          <w:sz w:val="20"/>
          <w:szCs w:val="20"/>
        </w:rPr>
      </w:pPr>
      <w:r>
        <w:rPr>
          <w:color w:val="auto"/>
          <w:sz w:val="20"/>
          <w:szCs w:val="20"/>
        </w:rPr>
        <w:br w:type="page"/>
      </w:r>
    </w:p>
    <w:p w14:paraId="1FD412E1" w14:textId="57FB6A17" w:rsidR="00DF55B9" w:rsidRPr="00D71ECF" w:rsidRDefault="00107BC7" w:rsidP="00A0023A">
      <w:pPr>
        <w:spacing w:after="16" w:line="266" w:lineRule="auto"/>
        <w:ind w:left="5" w:right="1"/>
        <w:rPr>
          <w:color w:val="auto"/>
          <w:sz w:val="20"/>
          <w:szCs w:val="20"/>
        </w:rPr>
      </w:pPr>
      <w:r w:rsidRPr="00D71ECF">
        <w:rPr>
          <w:color w:val="auto"/>
          <w:sz w:val="20"/>
          <w:szCs w:val="20"/>
        </w:rPr>
        <w:lastRenderedPageBreak/>
        <w:t xml:space="preserve">Appendix 1 to the minutes of Swindon Parish </w:t>
      </w:r>
      <w:r w:rsidR="009056B1" w:rsidRPr="00D71ECF">
        <w:rPr>
          <w:color w:val="auto"/>
          <w:sz w:val="20"/>
          <w:szCs w:val="20"/>
        </w:rPr>
        <w:t>Council meeting held on the 9</w:t>
      </w:r>
      <w:r w:rsidR="009056B1" w:rsidRPr="00D71ECF">
        <w:rPr>
          <w:color w:val="auto"/>
          <w:sz w:val="20"/>
          <w:szCs w:val="20"/>
          <w:vertAlign w:val="superscript"/>
        </w:rPr>
        <w:t>th</w:t>
      </w:r>
      <w:r w:rsidR="009056B1" w:rsidRPr="00D71ECF">
        <w:rPr>
          <w:color w:val="auto"/>
          <w:sz w:val="20"/>
          <w:szCs w:val="20"/>
        </w:rPr>
        <w:t xml:space="preserve"> February 2023</w:t>
      </w:r>
    </w:p>
    <w:p w14:paraId="157094AC" w14:textId="77777777" w:rsidR="00EB4802" w:rsidRDefault="00EB4802" w:rsidP="00A0023A">
      <w:pPr>
        <w:spacing w:after="16" w:line="266" w:lineRule="auto"/>
        <w:ind w:left="5" w:right="1"/>
        <w:rPr>
          <w:color w:val="auto"/>
          <w:sz w:val="20"/>
          <w:szCs w:val="20"/>
        </w:rPr>
      </w:pPr>
    </w:p>
    <w:p w14:paraId="0C5D2CE4" w14:textId="77777777" w:rsidR="00D71ECF" w:rsidRDefault="00D71ECF" w:rsidP="00D71ECF">
      <w:pPr>
        <w:spacing w:after="16" w:line="266" w:lineRule="auto"/>
        <w:ind w:left="5" w:right="1"/>
        <w:rPr>
          <w:sz w:val="20"/>
          <w:szCs w:val="20"/>
        </w:rPr>
      </w:pPr>
    </w:p>
    <w:p w14:paraId="6D8FDF19" w14:textId="77777777" w:rsidR="00D71ECF" w:rsidRDefault="00D71ECF" w:rsidP="00D71ECF">
      <w:pPr>
        <w:spacing w:after="16" w:line="266" w:lineRule="auto"/>
        <w:ind w:left="5" w:right="1"/>
        <w:rPr>
          <w:sz w:val="20"/>
          <w:szCs w:val="20"/>
        </w:rPr>
      </w:pPr>
    </w:p>
    <w:tbl>
      <w:tblPr>
        <w:tblW w:w="10631" w:type="dxa"/>
        <w:tblLook w:val="04A0" w:firstRow="1" w:lastRow="0" w:firstColumn="1" w:lastColumn="0" w:noHBand="0" w:noVBand="1"/>
      </w:tblPr>
      <w:tblGrid>
        <w:gridCol w:w="2026"/>
        <w:gridCol w:w="2640"/>
        <w:gridCol w:w="1633"/>
        <w:gridCol w:w="1665"/>
        <w:gridCol w:w="392"/>
        <w:gridCol w:w="1446"/>
        <w:gridCol w:w="1399"/>
      </w:tblGrid>
      <w:tr w:rsidR="00D71ECF" w:rsidRPr="00D208CF" w14:paraId="07BF0346" w14:textId="77777777" w:rsidTr="00FD255D">
        <w:trPr>
          <w:trHeight w:val="370"/>
        </w:trPr>
        <w:tc>
          <w:tcPr>
            <w:tcW w:w="10631" w:type="dxa"/>
            <w:gridSpan w:val="7"/>
            <w:tcBorders>
              <w:top w:val="single" w:sz="8" w:space="0" w:color="auto"/>
              <w:left w:val="single" w:sz="8" w:space="0" w:color="auto"/>
              <w:bottom w:val="nil"/>
              <w:right w:val="single" w:sz="8" w:space="0" w:color="000000"/>
            </w:tcBorders>
            <w:shd w:val="clear" w:color="000000" w:fill="FFFFFF"/>
            <w:noWrap/>
            <w:vAlign w:val="bottom"/>
            <w:hideMark/>
          </w:tcPr>
          <w:p w14:paraId="436EABBB" w14:textId="77777777" w:rsidR="00D71ECF" w:rsidRPr="00D208CF" w:rsidRDefault="00D71ECF" w:rsidP="00FD255D">
            <w:pPr>
              <w:spacing w:after="0" w:line="240" w:lineRule="auto"/>
              <w:ind w:left="0" w:firstLine="0"/>
              <w:jc w:val="center"/>
              <w:rPr>
                <w:rFonts w:ascii="Calibri" w:eastAsia="Times New Roman" w:hAnsi="Calibri" w:cs="Calibri"/>
                <w:b/>
                <w:bCs/>
                <w:sz w:val="28"/>
                <w:szCs w:val="28"/>
              </w:rPr>
            </w:pPr>
            <w:r w:rsidRPr="00D208CF">
              <w:rPr>
                <w:rFonts w:ascii="Calibri" w:eastAsia="Times New Roman" w:hAnsi="Calibri" w:cs="Calibri"/>
                <w:b/>
                <w:bCs/>
                <w:sz w:val="28"/>
                <w:szCs w:val="28"/>
              </w:rPr>
              <w:t>SWINDON PARISH COUNCIL</w:t>
            </w:r>
          </w:p>
        </w:tc>
      </w:tr>
      <w:tr w:rsidR="00D71ECF" w:rsidRPr="00D208CF" w14:paraId="391D95C6" w14:textId="77777777" w:rsidTr="00FD255D">
        <w:trPr>
          <w:trHeight w:val="370"/>
        </w:trPr>
        <w:tc>
          <w:tcPr>
            <w:tcW w:w="10631" w:type="dxa"/>
            <w:gridSpan w:val="7"/>
            <w:tcBorders>
              <w:top w:val="nil"/>
              <w:left w:val="single" w:sz="8" w:space="0" w:color="auto"/>
              <w:bottom w:val="nil"/>
              <w:right w:val="single" w:sz="8" w:space="0" w:color="000000"/>
            </w:tcBorders>
            <w:shd w:val="clear" w:color="000000" w:fill="FFFFFF"/>
            <w:noWrap/>
            <w:vAlign w:val="bottom"/>
            <w:hideMark/>
          </w:tcPr>
          <w:p w14:paraId="45ED3BD8" w14:textId="77777777" w:rsidR="00D71ECF" w:rsidRPr="00D208CF" w:rsidRDefault="00D71ECF" w:rsidP="00FD255D">
            <w:pPr>
              <w:spacing w:after="0" w:line="240" w:lineRule="auto"/>
              <w:ind w:left="0" w:firstLine="0"/>
              <w:jc w:val="center"/>
              <w:rPr>
                <w:rFonts w:ascii="Calibri" w:eastAsia="Times New Roman" w:hAnsi="Calibri" w:cs="Calibri"/>
                <w:b/>
                <w:bCs/>
                <w:sz w:val="28"/>
                <w:szCs w:val="28"/>
              </w:rPr>
            </w:pPr>
            <w:r w:rsidRPr="00D208CF">
              <w:rPr>
                <w:rFonts w:ascii="Calibri" w:eastAsia="Times New Roman" w:hAnsi="Calibri" w:cs="Calibri"/>
                <w:b/>
                <w:bCs/>
                <w:sz w:val="28"/>
                <w:szCs w:val="28"/>
              </w:rPr>
              <w:t>BANK RECONCILATION</w:t>
            </w:r>
          </w:p>
        </w:tc>
      </w:tr>
      <w:tr w:rsidR="00D71ECF" w:rsidRPr="00D208CF" w14:paraId="5568986A" w14:textId="77777777" w:rsidTr="00FD255D">
        <w:trPr>
          <w:trHeight w:val="370"/>
        </w:trPr>
        <w:tc>
          <w:tcPr>
            <w:tcW w:w="1950" w:type="dxa"/>
            <w:tcBorders>
              <w:top w:val="nil"/>
              <w:left w:val="single" w:sz="8" w:space="0" w:color="auto"/>
              <w:bottom w:val="nil"/>
              <w:right w:val="nil"/>
            </w:tcBorders>
            <w:shd w:val="clear" w:color="000000" w:fill="FFFFFF"/>
            <w:noWrap/>
            <w:vAlign w:val="bottom"/>
            <w:hideMark/>
          </w:tcPr>
          <w:p w14:paraId="3F07B1A2" w14:textId="77777777" w:rsidR="00D71ECF" w:rsidRPr="00D208CF" w:rsidRDefault="00D71ECF" w:rsidP="00FD255D">
            <w:pPr>
              <w:spacing w:after="0" w:line="240" w:lineRule="auto"/>
              <w:ind w:left="0" w:firstLine="0"/>
              <w:jc w:val="center"/>
              <w:rPr>
                <w:rFonts w:ascii="Calibri" w:eastAsia="Times New Roman" w:hAnsi="Calibri" w:cs="Calibri"/>
                <w:b/>
                <w:bCs/>
                <w:sz w:val="28"/>
                <w:szCs w:val="28"/>
              </w:rPr>
            </w:pPr>
            <w:r w:rsidRPr="00D208CF">
              <w:rPr>
                <w:rFonts w:ascii="Calibri" w:eastAsia="Times New Roman" w:hAnsi="Calibri" w:cs="Calibri"/>
                <w:b/>
                <w:bCs/>
                <w:sz w:val="28"/>
                <w:szCs w:val="28"/>
              </w:rPr>
              <w:t> </w:t>
            </w:r>
          </w:p>
        </w:tc>
        <w:tc>
          <w:tcPr>
            <w:tcW w:w="2541" w:type="dxa"/>
            <w:tcBorders>
              <w:top w:val="nil"/>
              <w:left w:val="nil"/>
              <w:bottom w:val="nil"/>
              <w:right w:val="nil"/>
            </w:tcBorders>
            <w:shd w:val="clear" w:color="000000" w:fill="FFFFFF"/>
            <w:noWrap/>
            <w:vAlign w:val="bottom"/>
            <w:hideMark/>
          </w:tcPr>
          <w:p w14:paraId="2536727D" w14:textId="77777777" w:rsidR="00D71ECF" w:rsidRPr="00D208CF" w:rsidRDefault="00D71ECF" w:rsidP="00FD255D">
            <w:pPr>
              <w:spacing w:after="0" w:line="240" w:lineRule="auto"/>
              <w:ind w:left="0" w:firstLine="0"/>
              <w:jc w:val="center"/>
              <w:rPr>
                <w:rFonts w:ascii="Calibri" w:eastAsia="Times New Roman" w:hAnsi="Calibri" w:cs="Calibri"/>
                <w:b/>
                <w:bCs/>
                <w:sz w:val="28"/>
                <w:szCs w:val="28"/>
              </w:rPr>
            </w:pPr>
            <w:r w:rsidRPr="00D208CF">
              <w:rPr>
                <w:rFonts w:ascii="Calibri" w:eastAsia="Times New Roman" w:hAnsi="Calibri" w:cs="Calibri"/>
                <w:b/>
                <w:bCs/>
                <w:sz w:val="28"/>
                <w:szCs w:val="28"/>
              </w:rPr>
              <w:t> </w:t>
            </w:r>
          </w:p>
        </w:tc>
        <w:tc>
          <w:tcPr>
            <w:tcW w:w="1572" w:type="dxa"/>
            <w:tcBorders>
              <w:top w:val="nil"/>
              <w:left w:val="nil"/>
              <w:bottom w:val="nil"/>
              <w:right w:val="nil"/>
            </w:tcBorders>
            <w:shd w:val="clear" w:color="000000" w:fill="FFFFFF"/>
            <w:noWrap/>
            <w:vAlign w:val="bottom"/>
            <w:hideMark/>
          </w:tcPr>
          <w:p w14:paraId="34D2E8B2" w14:textId="77777777" w:rsidR="00D71ECF" w:rsidRPr="00D208CF" w:rsidRDefault="00D71ECF" w:rsidP="00FD255D">
            <w:pPr>
              <w:spacing w:after="0" w:line="240" w:lineRule="auto"/>
              <w:ind w:left="0" w:firstLine="0"/>
              <w:jc w:val="center"/>
              <w:rPr>
                <w:rFonts w:ascii="Calibri" w:eastAsia="Times New Roman" w:hAnsi="Calibri" w:cs="Calibri"/>
                <w:b/>
                <w:bCs/>
                <w:sz w:val="28"/>
                <w:szCs w:val="28"/>
              </w:rPr>
            </w:pPr>
            <w:r w:rsidRPr="00D208CF">
              <w:rPr>
                <w:rFonts w:ascii="Calibri" w:eastAsia="Times New Roman" w:hAnsi="Calibri" w:cs="Calibri"/>
                <w:b/>
                <w:bCs/>
                <w:sz w:val="28"/>
                <w:szCs w:val="28"/>
              </w:rPr>
              <w:t>2022/23</w:t>
            </w:r>
          </w:p>
        </w:tc>
        <w:tc>
          <w:tcPr>
            <w:tcW w:w="1603" w:type="dxa"/>
            <w:tcBorders>
              <w:top w:val="nil"/>
              <w:left w:val="nil"/>
              <w:bottom w:val="nil"/>
              <w:right w:val="nil"/>
            </w:tcBorders>
            <w:shd w:val="clear" w:color="000000" w:fill="FFFFFF"/>
            <w:noWrap/>
            <w:vAlign w:val="bottom"/>
            <w:hideMark/>
          </w:tcPr>
          <w:p w14:paraId="1A35D2DA" w14:textId="77777777" w:rsidR="00D71ECF" w:rsidRPr="00D208CF" w:rsidRDefault="00D71ECF" w:rsidP="00FD255D">
            <w:pPr>
              <w:spacing w:after="0" w:line="240" w:lineRule="auto"/>
              <w:ind w:left="0" w:firstLine="0"/>
              <w:jc w:val="center"/>
              <w:rPr>
                <w:rFonts w:ascii="Calibri" w:eastAsia="Times New Roman" w:hAnsi="Calibri" w:cs="Calibri"/>
                <w:b/>
                <w:bCs/>
                <w:sz w:val="28"/>
                <w:szCs w:val="28"/>
              </w:rPr>
            </w:pPr>
            <w:r w:rsidRPr="00D208CF">
              <w:rPr>
                <w:rFonts w:ascii="Calibri" w:eastAsia="Times New Roman" w:hAnsi="Calibri" w:cs="Calibri"/>
                <w:b/>
                <w:bCs/>
                <w:sz w:val="28"/>
                <w:szCs w:val="28"/>
              </w:rPr>
              <w:t> </w:t>
            </w:r>
          </w:p>
        </w:tc>
        <w:tc>
          <w:tcPr>
            <w:tcW w:w="120" w:type="dxa"/>
            <w:tcBorders>
              <w:top w:val="nil"/>
              <w:left w:val="nil"/>
              <w:bottom w:val="nil"/>
              <w:right w:val="nil"/>
            </w:tcBorders>
            <w:shd w:val="clear" w:color="000000" w:fill="FFFFFF"/>
            <w:noWrap/>
            <w:vAlign w:val="bottom"/>
            <w:hideMark/>
          </w:tcPr>
          <w:p w14:paraId="1DE6B509" w14:textId="77777777" w:rsidR="00D71ECF" w:rsidRPr="00D208CF" w:rsidRDefault="00D71ECF" w:rsidP="00FD255D">
            <w:pPr>
              <w:spacing w:after="0" w:line="240" w:lineRule="auto"/>
              <w:ind w:left="0" w:firstLine="0"/>
              <w:jc w:val="center"/>
              <w:rPr>
                <w:rFonts w:ascii="Calibri" w:eastAsia="Times New Roman" w:hAnsi="Calibri" w:cs="Calibri"/>
                <w:b/>
                <w:bCs/>
                <w:sz w:val="28"/>
                <w:szCs w:val="28"/>
              </w:rPr>
            </w:pPr>
            <w:r w:rsidRPr="00D208CF">
              <w:rPr>
                <w:rFonts w:ascii="Calibri" w:eastAsia="Times New Roman" w:hAnsi="Calibri" w:cs="Calibri"/>
                <w:b/>
                <w:bCs/>
                <w:sz w:val="28"/>
                <w:szCs w:val="28"/>
              </w:rPr>
              <w:t> </w:t>
            </w:r>
          </w:p>
        </w:tc>
        <w:tc>
          <w:tcPr>
            <w:tcW w:w="1446" w:type="dxa"/>
            <w:tcBorders>
              <w:top w:val="nil"/>
              <w:left w:val="nil"/>
              <w:bottom w:val="nil"/>
              <w:right w:val="nil"/>
            </w:tcBorders>
            <w:shd w:val="clear" w:color="000000" w:fill="FFFFFF"/>
            <w:noWrap/>
            <w:vAlign w:val="bottom"/>
            <w:hideMark/>
          </w:tcPr>
          <w:p w14:paraId="36BBEAD1" w14:textId="77777777" w:rsidR="00D71ECF" w:rsidRPr="00D208CF" w:rsidRDefault="00D71ECF" w:rsidP="00FD255D">
            <w:pPr>
              <w:spacing w:after="0" w:line="240" w:lineRule="auto"/>
              <w:ind w:left="0" w:firstLine="0"/>
              <w:jc w:val="center"/>
              <w:rPr>
                <w:rFonts w:ascii="Calibri" w:eastAsia="Times New Roman" w:hAnsi="Calibri" w:cs="Calibri"/>
                <w:b/>
                <w:bCs/>
                <w:sz w:val="28"/>
                <w:szCs w:val="28"/>
              </w:rPr>
            </w:pPr>
            <w:r w:rsidRPr="00D208CF">
              <w:rPr>
                <w:rFonts w:ascii="Calibri" w:eastAsia="Times New Roman" w:hAnsi="Calibri" w:cs="Calibri"/>
                <w:b/>
                <w:bCs/>
                <w:sz w:val="28"/>
                <w:szCs w:val="28"/>
              </w:rPr>
              <w:t> </w:t>
            </w:r>
          </w:p>
        </w:tc>
        <w:tc>
          <w:tcPr>
            <w:tcW w:w="1399" w:type="dxa"/>
            <w:tcBorders>
              <w:top w:val="nil"/>
              <w:left w:val="nil"/>
              <w:bottom w:val="nil"/>
              <w:right w:val="single" w:sz="8" w:space="0" w:color="auto"/>
            </w:tcBorders>
            <w:shd w:val="clear" w:color="000000" w:fill="FFFFFF"/>
            <w:noWrap/>
            <w:vAlign w:val="bottom"/>
            <w:hideMark/>
          </w:tcPr>
          <w:p w14:paraId="622C37E1" w14:textId="77777777" w:rsidR="00D71ECF" w:rsidRPr="00D208CF" w:rsidRDefault="00D71ECF" w:rsidP="00FD255D">
            <w:pPr>
              <w:spacing w:after="0" w:line="240" w:lineRule="auto"/>
              <w:ind w:left="0" w:firstLine="0"/>
              <w:jc w:val="center"/>
              <w:rPr>
                <w:rFonts w:ascii="Calibri" w:eastAsia="Times New Roman" w:hAnsi="Calibri" w:cs="Calibri"/>
                <w:b/>
                <w:bCs/>
                <w:sz w:val="28"/>
                <w:szCs w:val="28"/>
              </w:rPr>
            </w:pPr>
            <w:r w:rsidRPr="00D208CF">
              <w:rPr>
                <w:rFonts w:ascii="Calibri" w:eastAsia="Times New Roman" w:hAnsi="Calibri" w:cs="Calibri"/>
                <w:b/>
                <w:bCs/>
                <w:sz w:val="28"/>
                <w:szCs w:val="28"/>
              </w:rPr>
              <w:t> </w:t>
            </w:r>
          </w:p>
        </w:tc>
      </w:tr>
      <w:tr w:rsidR="00D71ECF" w:rsidRPr="00D208CF" w14:paraId="3031E190" w14:textId="77777777" w:rsidTr="00FD255D">
        <w:trPr>
          <w:trHeight w:val="370"/>
        </w:trPr>
        <w:tc>
          <w:tcPr>
            <w:tcW w:w="1950" w:type="dxa"/>
            <w:tcBorders>
              <w:top w:val="nil"/>
              <w:left w:val="single" w:sz="8" w:space="0" w:color="auto"/>
              <w:bottom w:val="nil"/>
              <w:right w:val="nil"/>
            </w:tcBorders>
            <w:shd w:val="clear" w:color="000000" w:fill="FFFFFF"/>
            <w:noWrap/>
            <w:vAlign w:val="bottom"/>
            <w:hideMark/>
          </w:tcPr>
          <w:p w14:paraId="28AC0701" w14:textId="77777777" w:rsidR="00D71ECF" w:rsidRPr="00D208CF" w:rsidRDefault="00D71ECF" w:rsidP="00FD255D">
            <w:pPr>
              <w:spacing w:after="0" w:line="240" w:lineRule="auto"/>
              <w:ind w:left="0" w:firstLine="0"/>
              <w:rPr>
                <w:rFonts w:ascii="Calibri" w:eastAsia="Times New Roman" w:hAnsi="Calibri" w:cs="Calibri"/>
                <w:b/>
                <w:bCs/>
                <w:sz w:val="28"/>
                <w:szCs w:val="28"/>
              </w:rPr>
            </w:pPr>
            <w:r w:rsidRPr="00D208CF">
              <w:rPr>
                <w:rFonts w:ascii="Calibri" w:eastAsia="Times New Roman" w:hAnsi="Calibri" w:cs="Calibri"/>
                <w:b/>
                <w:bCs/>
                <w:sz w:val="28"/>
                <w:szCs w:val="28"/>
              </w:rPr>
              <w:t> </w:t>
            </w:r>
          </w:p>
        </w:tc>
        <w:tc>
          <w:tcPr>
            <w:tcW w:w="2541" w:type="dxa"/>
            <w:tcBorders>
              <w:top w:val="nil"/>
              <w:left w:val="nil"/>
              <w:bottom w:val="nil"/>
              <w:right w:val="nil"/>
            </w:tcBorders>
            <w:shd w:val="clear" w:color="000000" w:fill="FFFFFF"/>
            <w:noWrap/>
            <w:vAlign w:val="bottom"/>
            <w:hideMark/>
          </w:tcPr>
          <w:p w14:paraId="6A958BCD" w14:textId="77777777" w:rsidR="00D71ECF" w:rsidRPr="00D208CF" w:rsidRDefault="00D71ECF" w:rsidP="00FD255D">
            <w:pPr>
              <w:spacing w:after="0" w:line="240" w:lineRule="auto"/>
              <w:ind w:left="0" w:firstLine="0"/>
              <w:rPr>
                <w:rFonts w:ascii="Calibri" w:eastAsia="Times New Roman" w:hAnsi="Calibri" w:cs="Calibri"/>
                <w:b/>
                <w:bCs/>
                <w:sz w:val="28"/>
                <w:szCs w:val="28"/>
              </w:rPr>
            </w:pPr>
            <w:r w:rsidRPr="00D208CF">
              <w:rPr>
                <w:rFonts w:ascii="Calibri" w:eastAsia="Times New Roman" w:hAnsi="Calibri" w:cs="Calibri"/>
                <w:b/>
                <w:bCs/>
                <w:sz w:val="28"/>
                <w:szCs w:val="28"/>
              </w:rPr>
              <w:t> </w:t>
            </w:r>
          </w:p>
        </w:tc>
        <w:tc>
          <w:tcPr>
            <w:tcW w:w="1572" w:type="dxa"/>
            <w:tcBorders>
              <w:top w:val="nil"/>
              <w:left w:val="nil"/>
              <w:bottom w:val="nil"/>
              <w:right w:val="nil"/>
            </w:tcBorders>
            <w:shd w:val="clear" w:color="000000" w:fill="FFFFFF"/>
            <w:noWrap/>
            <w:vAlign w:val="bottom"/>
            <w:hideMark/>
          </w:tcPr>
          <w:p w14:paraId="06211A88" w14:textId="77777777" w:rsidR="00D71ECF" w:rsidRPr="00D208CF" w:rsidRDefault="00D71ECF" w:rsidP="00FD255D">
            <w:pPr>
              <w:spacing w:after="0" w:line="240" w:lineRule="auto"/>
              <w:ind w:left="0" w:firstLine="0"/>
              <w:rPr>
                <w:rFonts w:ascii="Calibri" w:eastAsia="Times New Roman" w:hAnsi="Calibri" w:cs="Calibri"/>
                <w:b/>
                <w:bCs/>
                <w:sz w:val="28"/>
                <w:szCs w:val="28"/>
              </w:rPr>
            </w:pPr>
            <w:r w:rsidRPr="00D208CF">
              <w:rPr>
                <w:rFonts w:ascii="Calibri" w:eastAsia="Times New Roman" w:hAnsi="Calibri" w:cs="Calibri"/>
                <w:b/>
                <w:bCs/>
                <w:sz w:val="28"/>
                <w:szCs w:val="28"/>
              </w:rPr>
              <w:t> </w:t>
            </w:r>
          </w:p>
        </w:tc>
        <w:tc>
          <w:tcPr>
            <w:tcW w:w="1603" w:type="dxa"/>
            <w:tcBorders>
              <w:top w:val="nil"/>
              <w:left w:val="nil"/>
              <w:bottom w:val="nil"/>
              <w:right w:val="nil"/>
            </w:tcBorders>
            <w:shd w:val="clear" w:color="000000" w:fill="FFFFFF"/>
            <w:noWrap/>
            <w:vAlign w:val="bottom"/>
            <w:hideMark/>
          </w:tcPr>
          <w:p w14:paraId="3F038BD4" w14:textId="77777777" w:rsidR="00D71ECF" w:rsidRPr="00D208CF" w:rsidRDefault="00D71ECF" w:rsidP="00FD255D">
            <w:pPr>
              <w:spacing w:after="0" w:line="240" w:lineRule="auto"/>
              <w:ind w:left="0" w:firstLine="0"/>
              <w:rPr>
                <w:rFonts w:ascii="Calibri" w:eastAsia="Times New Roman" w:hAnsi="Calibri" w:cs="Calibri"/>
                <w:b/>
                <w:bCs/>
                <w:sz w:val="28"/>
                <w:szCs w:val="28"/>
              </w:rPr>
            </w:pPr>
            <w:r w:rsidRPr="00D208CF">
              <w:rPr>
                <w:rFonts w:ascii="Calibri" w:eastAsia="Times New Roman" w:hAnsi="Calibri" w:cs="Calibri"/>
                <w:b/>
                <w:bCs/>
                <w:sz w:val="28"/>
                <w:szCs w:val="28"/>
              </w:rPr>
              <w:t> </w:t>
            </w:r>
          </w:p>
        </w:tc>
        <w:tc>
          <w:tcPr>
            <w:tcW w:w="120" w:type="dxa"/>
            <w:tcBorders>
              <w:top w:val="nil"/>
              <w:left w:val="nil"/>
              <w:bottom w:val="nil"/>
              <w:right w:val="nil"/>
            </w:tcBorders>
            <w:shd w:val="clear" w:color="000000" w:fill="FFFFFF"/>
            <w:noWrap/>
            <w:vAlign w:val="bottom"/>
            <w:hideMark/>
          </w:tcPr>
          <w:p w14:paraId="0618153E" w14:textId="77777777" w:rsidR="00D71ECF" w:rsidRPr="00D208CF" w:rsidRDefault="00D71ECF" w:rsidP="00FD255D">
            <w:pPr>
              <w:spacing w:after="0" w:line="240" w:lineRule="auto"/>
              <w:ind w:left="0" w:firstLine="0"/>
              <w:rPr>
                <w:rFonts w:ascii="Calibri" w:eastAsia="Times New Roman" w:hAnsi="Calibri" w:cs="Calibri"/>
                <w:b/>
                <w:bCs/>
                <w:sz w:val="28"/>
                <w:szCs w:val="28"/>
              </w:rPr>
            </w:pPr>
            <w:r w:rsidRPr="00D208CF">
              <w:rPr>
                <w:rFonts w:ascii="Calibri" w:eastAsia="Times New Roman" w:hAnsi="Calibri" w:cs="Calibri"/>
                <w:b/>
                <w:bCs/>
                <w:sz w:val="28"/>
                <w:szCs w:val="28"/>
              </w:rPr>
              <w:t> </w:t>
            </w:r>
          </w:p>
        </w:tc>
        <w:tc>
          <w:tcPr>
            <w:tcW w:w="1446" w:type="dxa"/>
            <w:tcBorders>
              <w:top w:val="nil"/>
              <w:left w:val="nil"/>
              <w:bottom w:val="nil"/>
              <w:right w:val="nil"/>
            </w:tcBorders>
            <w:shd w:val="clear" w:color="000000" w:fill="FFFFFF"/>
            <w:noWrap/>
            <w:vAlign w:val="bottom"/>
            <w:hideMark/>
          </w:tcPr>
          <w:p w14:paraId="64F39B1A" w14:textId="77777777" w:rsidR="00D71ECF" w:rsidRPr="00D208CF" w:rsidRDefault="00D71ECF" w:rsidP="00FD255D">
            <w:pPr>
              <w:spacing w:after="0" w:line="240" w:lineRule="auto"/>
              <w:ind w:left="0" w:firstLine="0"/>
              <w:jc w:val="center"/>
              <w:rPr>
                <w:rFonts w:ascii="Calibri" w:eastAsia="Times New Roman" w:hAnsi="Calibri" w:cs="Calibri"/>
                <w:b/>
                <w:bCs/>
                <w:color w:val="auto"/>
              </w:rPr>
            </w:pPr>
            <w:r w:rsidRPr="00D208CF">
              <w:rPr>
                <w:rFonts w:ascii="Calibri" w:eastAsia="Times New Roman" w:hAnsi="Calibri" w:cs="Calibri"/>
                <w:b/>
                <w:bCs/>
                <w:color w:val="auto"/>
              </w:rPr>
              <w:t xml:space="preserve">Date </w:t>
            </w:r>
          </w:p>
        </w:tc>
        <w:tc>
          <w:tcPr>
            <w:tcW w:w="1399" w:type="dxa"/>
            <w:tcBorders>
              <w:top w:val="nil"/>
              <w:left w:val="nil"/>
              <w:bottom w:val="nil"/>
              <w:right w:val="single" w:sz="8" w:space="0" w:color="auto"/>
            </w:tcBorders>
            <w:shd w:val="clear" w:color="000000" w:fill="FFFFFF"/>
            <w:noWrap/>
            <w:vAlign w:val="bottom"/>
            <w:hideMark/>
          </w:tcPr>
          <w:p w14:paraId="70921B65" w14:textId="77777777" w:rsidR="00D71ECF" w:rsidRPr="00D208CF" w:rsidRDefault="00D71ECF" w:rsidP="00FD255D">
            <w:pPr>
              <w:spacing w:after="0" w:line="240" w:lineRule="auto"/>
              <w:ind w:left="0" w:firstLine="0"/>
              <w:jc w:val="center"/>
              <w:rPr>
                <w:rFonts w:ascii="Calibri" w:eastAsia="Times New Roman" w:hAnsi="Calibri" w:cs="Calibri"/>
              </w:rPr>
            </w:pPr>
            <w:r w:rsidRPr="00D208CF">
              <w:rPr>
                <w:rFonts w:ascii="Calibri" w:eastAsia="Times New Roman" w:hAnsi="Calibri" w:cs="Calibri"/>
              </w:rPr>
              <w:t>31/03/2022</w:t>
            </w:r>
          </w:p>
        </w:tc>
      </w:tr>
      <w:tr w:rsidR="00D71ECF" w:rsidRPr="00D208CF" w14:paraId="411E1A71" w14:textId="77777777" w:rsidTr="00FD255D">
        <w:trPr>
          <w:trHeight w:val="290"/>
        </w:trPr>
        <w:tc>
          <w:tcPr>
            <w:tcW w:w="1950" w:type="dxa"/>
            <w:tcBorders>
              <w:top w:val="nil"/>
              <w:left w:val="single" w:sz="8" w:space="0" w:color="auto"/>
              <w:bottom w:val="nil"/>
              <w:right w:val="nil"/>
            </w:tcBorders>
            <w:shd w:val="clear" w:color="000000" w:fill="FFFFFF"/>
            <w:noWrap/>
            <w:vAlign w:val="bottom"/>
            <w:hideMark/>
          </w:tcPr>
          <w:p w14:paraId="04A70C23" w14:textId="77777777" w:rsidR="00D71ECF" w:rsidRPr="00D208CF" w:rsidRDefault="00D71ECF" w:rsidP="00FD255D">
            <w:pPr>
              <w:spacing w:after="0" w:line="240" w:lineRule="auto"/>
              <w:ind w:left="0" w:firstLine="0"/>
              <w:rPr>
                <w:rFonts w:ascii="Calibri" w:eastAsia="Times New Roman" w:hAnsi="Calibri" w:cs="Calibri"/>
              </w:rPr>
            </w:pPr>
            <w:r w:rsidRPr="00D208CF">
              <w:rPr>
                <w:rFonts w:ascii="Calibri" w:eastAsia="Times New Roman" w:hAnsi="Calibri" w:cs="Calibri"/>
              </w:rPr>
              <w:t> </w:t>
            </w:r>
          </w:p>
        </w:tc>
        <w:tc>
          <w:tcPr>
            <w:tcW w:w="2541" w:type="dxa"/>
            <w:tcBorders>
              <w:top w:val="nil"/>
              <w:left w:val="nil"/>
              <w:bottom w:val="nil"/>
              <w:right w:val="nil"/>
            </w:tcBorders>
            <w:shd w:val="clear" w:color="000000" w:fill="FFFFFF"/>
            <w:noWrap/>
            <w:vAlign w:val="bottom"/>
            <w:hideMark/>
          </w:tcPr>
          <w:p w14:paraId="17893E62" w14:textId="77777777" w:rsidR="00D71ECF" w:rsidRPr="00D208CF" w:rsidRDefault="00D71ECF" w:rsidP="00FD255D">
            <w:pPr>
              <w:spacing w:after="0" w:line="240" w:lineRule="auto"/>
              <w:ind w:left="0" w:firstLine="0"/>
              <w:rPr>
                <w:rFonts w:ascii="Calibri" w:eastAsia="Times New Roman" w:hAnsi="Calibri" w:cs="Calibri"/>
              </w:rPr>
            </w:pPr>
            <w:r w:rsidRPr="00D208CF">
              <w:rPr>
                <w:rFonts w:ascii="Calibri" w:eastAsia="Times New Roman" w:hAnsi="Calibri" w:cs="Calibri"/>
              </w:rPr>
              <w:t> </w:t>
            </w:r>
          </w:p>
        </w:tc>
        <w:tc>
          <w:tcPr>
            <w:tcW w:w="1572" w:type="dxa"/>
            <w:tcBorders>
              <w:top w:val="nil"/>
              <w:left w:val="nil"/>
              <w:bottom w:val="nil"/>
              <w:right w:val="nil"/>
            </w:tcBorders>
            <w:shd w:val="clear" w:color="000000" w:fill="FFFFFF"/>
            <w:noWrap/>
            <w:vAlign w:val="bottom"/>
            <w:hideMark/>
          </w:tcPr>
          <w:p w14:paraId="072AFAC4" w14:textId="77777777" w:rsidR="00D71ECF" w:rsidRPr="00D208CF" w:rsidRDefault="00D71ECF" w:rsidP="00FD255D">
            <w:pPr>
              <w:spacing w:after="0" w:line="240" w:lineRule="auto"/>
              <w:ind w:left="0" w:firstLine="0"/>
              <w:rPr>
                <w:rFonts w:ascii="Calibri" w:eastAsia="Times New Roman" w:hAnsi="Calibri" w:cs="Calibri"/>
              </w:rPr>
            </w:pPr>
            <w:r w:rsidRPr="00D208CF">
              <w:rPr>
                <w:rFonts w:ascii="Calibri" w:eastAsia="Times New Roman" w:hAnsi="Calibri" w:cs="Calibri"/>
              </w:rPr>
              <w:t> </w:t>
            </w:r>
          </w:p>
        </w:tc>
        <w:tc>
          <w:tcPr>
            <w:tcW w:w="1603" w:type="dxa"/>
            <w:tcBorders>
              <w:top w:val="nil"/>
              <w:left w:val="nil"/>
              <w:bottom w:val="nil"/>
              <w:right w:val="nil"/>
            </w:tcBorders>
            <w:shd w:val="clear" w:color="000000" w:fill="FFFFFF"/>
            <w:noWrap/>
            <w:vAlign w:val="bottom"/>
            <w:hideMark/>
          </w:tcPr>
          <w:p w14:paraId="16E2D76B" w14:textId="77777777" w:rsidR="00D71ECF" w:rsidRPr="00D208CF" w:rsidRDefault="00D71ECF" w:rsidP="00FD255D">
            <w:pPr>
              <w:spacing w:after="0" w:line="240" w:lineRule="auto"/>
              <w:ind w:left="0" w:firstLine="0"/>
              <w:rPr>
                <w:rFonts w:ascii="Calibri" w:eastAsia="Times New Roman" w:hAnsi="Calibri" w:cs="Calibri"/>
              </w:rPr>
            </w:pPr>
            <w:r w:rsidRPr="00D208CF">
              <w:rPr>
                <w:rFonts w:ascii="Calibri" w:eastAsia="Times New Roman" w:hAnsi="Calibri" w:cs="Calibri"/>
              </w:rPr>
              <w:t> </w:t>
            </w:r>
          </w:p>
        </w:tc>
        <w:tc>
          <w:tcPr>
            <w:tcW w:w="120" w:type="dxa"/>
            <w:tcBorders>
              <w:top w:val="nil"/>
              <w:left w:val="nil"/>
              <w:bottom w:val="nil"/>
              <w:right w:val="nil"/>
            </w:tcBorders>
            <w:shd w:val="clear" w:color="000000" w:fill="FFFFFF"/>
            <w:noWrap/>
            <w:vAlign w:val="bottom"/>
            <w:hideMark/>
          </w:tcPr>
          <w:p w14:paraId="176EEFC7" w14:textId="77777777" w:rsidR="00D71ECF" w:rsidRPr="00D208CF" w:rsidRDefault="00D71ECF" w:rsidP="00FD255D">
            <w:pPr>
              <w:spacing w:after="0" w:line="240" w:lineRule="auto"/>
              <w:ind w:left="0" w:firstLine="0"/>
              <w:rPr>
                <w:rFonts w:ascii="Calibri" w:eastAsia="Times New Roman" w:hAnsi="Calibri" w:cs="Calibri"/>
              </w:rPr>
            </w:pPr>
            <w:r w:rsidRPr="00D208CF">
              <w:rPr>
                <w:rFonts w:ascii="Calibri" w:eastAsia="Times New Roman" w:hAnsi="Calibri" w:cs="Calibri"/>
              </w:rPr>
              <w:t> </w:t>
            </w:r>
          </w:p>
        </w:tc>
        <w:tc>
          <w:tcPr>
            <w:tcW w:w="1446" w:type="dxa"/>
            <w:tcBorders>
              <w:top w:val="nil"/>
              <w:left w:val="nil"/>
              <w:bottom w:val="nil"/>
              <w:right w:val="nil"/>
            </w:tcBorders>
            <w:shd w:val="clear" w:color="000000" w:fill="FFFFFF"/>
            <w:noWrap/>
            <w:vAlign w:val="bottom"/>
            <w:hideMark/>
          </w:tcPr>
          <w:p w14:paraId="15F158D9" w14:textId="77777777" w:rsidR="00D71ECF" w:rsidRPr="00D208CF" w:rsidRDefault="00D71ECF" w:rsidP="00FD255D">
            <w:pPr>
              <w:spacing w:after="0" w:line="240" w:lineRule="auto"/>
              <w:ind w:left="0" w:firstLine="0"/>
              <w:rPr>
                <w:rFonts w:ascii="Calibri" w:eastAsia="Times New Roman" w:hAnsi="Calibri" w:cs="Calibri"/>
              </w:rPr>
            </w:pPr>
            <w:r w:rsidRPr="00D208CF">
              <w:rPr>
                <w:rFonts w:ascii="Calibri" w:eastAsia="Times New Roman" w:hAnsi="Calibri" w:cs="Calibri"/>
              </w:rPr>
              <w:t> </w:t>
            </w:r>
          </w:p>
        </w:tc>
        <w:tc>
          <w:tcPr>
            <w:tcW w:w="1399" w:type="dxa"/>
            <w:tcBorders>
              <w:top w:val="nil"/>
              <w:left w:val="nil"/>
              <w:bottom w:val="nil"/>
              <w:right w:val="single" w:sz="8" w:space="0" w:color="auto"/>
            </w:tcBorders>
            <w:shd w:val="clear" w:color="000000" w:fill="FFFFFF"/>
            <w:noWrap/>
            <w:vAlign w:val="bottom"/>
            <w:hideMark/>
          </w:tcPr>
          <w:p w14:paraId="66EA2F1B" w14:textId="77777777" w:rsidR="00D71ECF" w:rsidRPr="00D208CF" w:rsidRDefault="00D71ECF" w:rsidP="00FD255D">
            <w:pPr>
              <w:spacing w:after="0" w:line="240" w:lineRule="auto"/>
              <w:ind w:left="0" w:firstLine="0"/>
              <w:rPr>
                <w:rFonts w:ascii="Calibri" w:eastAsia="Times New Roman" w:hAnsi="Calibri" w:cs="Calibri"/>
              </w:rPr>
            </w:pPr>
            <w:r w:rsidRPr="00D208CF">
              <w:rPr>
                <w:rFonts w:ascii="Calibri" w:eastAsia="Times New Roman" w:hAnsi="Calibri" w:cs="Calibri"/>
              </w:rPr>
              <w:t> </w:t>
            </w:r>
          </w:p>
        </w:tc>
      </w:tr>
      <w:tr w:rsidR="00D71ECF" w:rsidRPr="00D208CF" w14:paraId="1155758A" w14:textId="77777777" w:rsidTr="00FD255D">
        <w:trPr>
          <w:trHeight w:val="290"/>
        </w:trPr>
        <w:tc>
          <w:tcPr>
            <w:tcW w:w="1950" w:type="dxa"/>
            <w:tcBorders>
              <w:top w:val="nil"/>
              <w:left w:val="single" w:sz="8" w:space="0" w:color="auto"/>
              <w:bottom w:val="nil"/>
              <w:right w:val="nil"/>
            </w:tcBorders>
            <w:shd w:val="clear" w:color="000000" w:fill="FFFFFF"/>
            <w:noWrap/>
            <w:vAlign w:val="bottom"/>
            <w:hideMark/>
          </w:tcPr>
          <w:p w14:paraId="3AE92FA7" w14:textId="77777777" w:rsidR="00D71ECF" w:rsidRPr="00D208CF" w:rsidRDefault="00D71ECF" w:rsidP="00FD255D">
            <w:pPr>
              <w:spacing w:after="0" w:line="240" w:lineRule="auto"/>
              <w:ind w:left="0" w:firstLine="0"/>
              <w:rPr>
                <w:rFonts w:ascii="Calibri" w:eastAsia="Times New Roman" w:hAnsi="Calibri" w:cs="Calibri"/>
                <w:b/>
                <w:bCs/>
              </w:rPr>
            </w:pPr>
            <w:r w:rsidRPr="00D208CF">
              <w:rPr>
                <w:rFonts w:ascii="Calibri" w:eastAsia="Times New Roman" w:hAnsi="Calibri" w:cs="Calibri"/>
                <w:b/>
                <w:bCs/>
              </w:rPr>
              <w:t>Accounts</w:t>
            </w:r>
          </w:p>
        </w:tc>
        <w:tc>
          <w:tcPr>
            <w:tcW w:w="2541" w:type="dxa"/>
            <w:tcBorders>
              <w:top w:val="nil"/>
              <w:left w:val="nil"/>
              <w:bottom w:val="nil"/>
              <w:right w:val="nil"/>
            </w:tcBorders>
            <w:shd w:val="clear" w:color="000000" w:fill="FFFFFF"/>
            <w:noWrap/>
            <w:vAlign w:val="bottom"/>
            <w:hideMark/>
          </w:tcPr>
          <w:p w14:paraId="1ED5E1E7" w14:textId="77777777" w:rsidR="00D71ECF" w:rsidRPr="00D208CF" w:rsidRDefault="00D71ECF" w:rsidP="00FD255D">
            <w:pPr>
              <w:spacing w:after="0" w:line="240" w:lineRule="auto"/>
              <w:ind w:left="0" w:firstLine="0"/>
              <w:rPr>
                <w:rFonts w:ascii="Calibri" w:eastAsia="Times New Roman" w:hAnsi="Calibri" w:cs="Calibri"/>
              </w:rPr>
            </w:pPr>
            <w:r w:rsidRPr="00D208CF">
              <w:rPr>
                <w:rFonts w:ascii="Calibri" w:eastAsia="Times New Roman" w:hAnsi="Calibri" w:cs="Calibri"/>
              </w:rPr>
              <w:t> </w:t>
            </w:r>
          </w:p>
        </w:tc>
        <w:tc>
          <w:tcPr>
            <w:tcW w:w="1572" w:type="dxa"/>
            <w:tcBorders>
              <w:top w:val="nil"/>
              <w:left w:val="nil"/>
              <w:bottom w:val="nil"/>
              <w:right w:val="nil"/>
            </w:tcBorders>
            <w:shd w:val="clear" w:color="000000" w:fill="FFFFFF"/>
            <w:noWrap/>
            <w:vAlign w:val="bottom"/>
            <w:hideMark/>
          </w:tcPr>
          <w:p w14:paraId="0E48124B" w14:textId="77777777" w:rsidR="00D71ECF" w:rsidRPr="00D208CF" w:rsidRDefault="00D71ECF" w:rsidP="00FD255D">
            <w:pPr>
              <w:spacing w:after="0" w:line="240" w:lineRule="auto"/>
              <w:ind w:left="0" w:firstLine="0"/>
              <w:rPr>
                <w:rFonts w:ascii="Calibri" w:eastAsia="Times New Roman" w:hAnsi="Calibri" w:cs="Calibri"/>
              </w:rPr>
            </w:pPr>
            <w:r w:rsidRPr="00D208CF">
              <w:rPr>
                <w:rFonts w:ascii="Calibri" w:eastAsia="Times New Roman" w:hAnsi="Calibri" w:cs="Calibri"/>
              </w:rPr>
              <w:t> </w:t>
            </w:r>
          </w:p>
        </w:tc>
        <w:tc>
          <w:tcPr>
            <w:tcW w:w="1603" w:type="dxa"/>
            <w:tcBorders>
              <w:top w:val="nil"/>
              <w:left w:val="nil"/>
              <w:bottom w:val="nil"/>
              <w:right w:val="nil"/>
            </w:tcBorders>
            <w:shd w:val="clear" w:color="000000" w:fill="FFFFFF"/>
            <w:noWrap/>
            <w:vAlign w:val="bottom"/>
            <w:hideMark/>
          </w:tcPr>
          <w:p w14:paraId="7DF283A3" w14:textId="77777777" w:rsidR="00D71ECF" w:rsidRPr="00D208CF" w:rsidRDefault="00D71ECF" w:rsidP="00FD255D">
            <w:pPr>
              <w:spacing w:after="0" w:line="240" w:lineRule="auto"/>
              <w:ind w:left="0" w:firstLine="0"/>
              <w:jc w:val="center"/>
              <w:rPr>
                <w:rFonts w:ascii="Calibri" w:eastAsia="Times New Roman" w:hAnsi="Calibri" w:cs="Calibri"/>
              </w:rPr>
            </w:pPr>
            <w:r w:rsidRPr="00D208CF">
              <w:rPr>
                <w:rFonts w:ascii="Calibri" w:eastAsia="Times New Roman" w:hAnsi="Calibri" w:cs="Calibri"/>
              </w:rPr>
              <w:t>£</w:t>
            </w:r>
          </w:p>
        </w:tc>
        <w:tc>
          <w:tcPr>
            <w:tcW w:w="120" w:type="dxa"/>
            <w:tcBorders>
              <w:top w:val="nil"/>
              <w:left w:val="nil"/>
              <w:bottom w:val="nil"/>
              <w:right w:val="nil"/>
            </w:tcBorders>
            <w:shd w:val="clear" w:color="000000" w:fill="FFFFFF"/>
            <w:noWrap/>
            <w:vAlign w:val="bottom"/>
            <w:hideMark/>
          </w:tcPr>
          <w:p w14:paraId="5BB0ED7D" w14:textId="77777777" w:rsidR="00D71ECF" w:rsidRPr="00D208CF" w:rsidRDefault="00D71ECF" w:rsidP="00FD255D">
            <w:pPr>
              <w:spacing w:after="0" w:line="240" w:lineRule="auto"/>
              <w:ind w:left="0" w:firstLine="0"/>
              <w:rPr>
                <w:rFonts w:ascii="Calibri" w:eastAsia="Times New Roman" w:hAnsi="Calibri" w:cs="Calibri"/>
              </w:rPr>
            </w:pPr>
            <w:r w:rsidRPr="00D208CF">
              <w:rPr>
                <w:rFonts w:ascii="Calibri" w:eastAsia="Times New Roman" w:hAnsi="Calibri" w:cs="Calibri"/>
              </w:rPr>
              <w:t> </w:t>
            </w:r>
          </w:p>
        </w:tc>
        <w:tc>
          <w:tcPr>
            <w:tcW w:w="1446" w:type="dxa"/>
            <w:tcBorders>
              <w:top w:val="nil"/>
              <w:left w:val="nil"/>
              <w:bottom w:val="nil"/>
              <w:right w:val="nil"/>
            </w:tcBorders>
            <w:shd w:val="clear" w:color="000000" w:fill="FFFFFF"/>
            <w:noWrap/>
            <w:vAlign w:val="bottom"/>
            <w:hideMark/>
          </w:tcPr>
          <w:p w14:paraId="2D93B631" w14:textId="77777777" w:rsidR="00D71ECF" w:rsidRPr="00D208CF" w:rsidRDefault="00D71ECF" w:rsidP="00FD255D">
            <w:pPr>
              <w:spacing w:after="0" w:line="240" w:lineRule="auto"/>
              <w:ind w:left="0" w:firstLine="0"/>
              <w:jc w:val="center"/>
              <w:rPr>
                <w:rFonts w:ascii="Calibri" w:eastAsia="Times New Roman" w:hAnsi="Calibri" w:cs="Calibri"/>
              </w:rPr>
            </w:pPr>
            <w:r w:rsidRPr="00D208CF">
              <w:rPr>
                <w:rFonts w:ascii="Calibri" w:eastAsia="Times New Roman" w:hAnsi="Calibri" w:cs="Calibri"/>
              </w:rPr>
              <w:t>£</w:t>
            </w:r>
          </w:p>
        </w:tc>
        <w:tc>
          <w:tcPr>
            <w:tcW w:w="1399" w:type="dxa"/>
            <w:tcBorders>
              <w:top w:val="nil"/>
              <w:left w:val="nil"/>
              <w:bottom w:val="nil"/>
              <w:right w:val="single" w:sz="8" w:space="0" w:color="auto"/>
            </w:tcBorders>
            <w:shd w:val="clear" w:color="000000" w:fill="FFFFFF"/>
            <w:noWrap/>
            <w:vAlign w:val="bottom"/>
            <w:hideMark/>
          </w:tcPr>
          <w:p w14:paraId="16C15137" w14:textId="77777777" w:rsidR="00D71ECF" w:rsidRPr="00D208CF" w:rsidRDefault="00D71ECF" w:rsidP="00FD255D">
            <w:pPr>
              <w:spacing w:after="0" w:line="240" w:lineRule="auto"/>
              <w:ind w:left="0" w:firstLine="0"/>
              <w:rPr>
                <w:rFonts w:ascii="Calibri" w:eastAsia="Times New Roman" w:hAnsi="Calibri" w:cs="Calibri"/>
              </w:rPr>
            </w:pPr>
            <w:r w:rsidRPr="00D208CF">
              <w:rPr>
                <w:rFonts w:ascii="Calibri" w:eastAsia="Times New Roman" w:hAnsi="Calibri" w:cs="Calibri"/>
              </w:rPr>
              <w:t> </w:t>
            </w:r>
          </w:p>
        </w:tc>
      </w:tr>
      <w:tr w:rsidR="00D71ECF" w:rsidRPr="00D208CF" w14:paraId="1DA8813F" w14:textId="77777777" w:rsidTr="00FD255D">
        <w:trPr>
          <w:trHeight w:val="290"/>
        </w:trPr>
        <w:tc>
          <w:tcPr>
            <w:tcW w:w="6063" w:type="dxa"/>
            <w:gridSpan w:val="3"/>
            <w:tcBorders>
              <w:top w:val="nil"/>
              <w:left w:val="single" w:sz="8" w:space="0" w:color="auto"/>
              <w:bottom w:val="nil"/>
              <w:right w:val="nil"/>
            </w:tcBorders>
            <w:shd w:val="clear" w:color="000000" w:fill="FFFFFF"/>
            <w:noWrap/>
            <w:vAlign w:val="bottom"/>
            <w:hideMark/>
          </w:tcPr>
          <w:p w14:paraId="168AD859" w14:textId="77777777" w:rsidR="00D71ECF" w:rsidRPr="00D208CF" w:rsidRDefault="00D71ECF" w:rsidP="00FD255D">
            <w:pPr>
              <w:spacing w:after="0" w:line="240" w:lineRule="auto"/>
              <w:ind w:left="0" w:firstLine="0"/>
              <w:rPr>
                <w:rFonts w:ascii="Calibri" w:eastAsia="Times New Roman" w:hAnsi="Calibri" w:cs="Calibri"/>
              </w:rPr>
            </w:pPr>
            <w:r w:rsidRPr="00D208CF">
              <w:rPr>
                <w:rFonts w:ascii="Calibri" w:eastAsia="Times New Roman" w:hAnsi="Calibri" w:cs="Calibri"/>
              </w:rPr>
              <w:t>Barclays Community Current account 90853968</w:t>
            </w:r>
          </w:p>
        </w:tc>
        <w:tc>
          <w:tcPr>
            <w:tcW w:w="1603" w:type="dxa"/>
            <w:tcBorders>
              <w:top w:val="nil"/>
              <w:left w:val="nil"/>
              <w:bottom w:val="nil"/>
              <w:right w:val="nil"/>
            </w:tcBorders>
            <w:shd w:val="clear" w:color="000000" w:fill="FFFFFF"/>
            <w:noWrap/>
            <w:vAlign w:val="bottom"/>
            <w:hideMark/>
          </w:tcPr>
          <w:p w14:paraId="679A7E0F" w14:textId="77777777" w:rsidR="00D71ECF" w:rsidRPr="00D208CF" w:rsidRDefault="00D71ECF" w:rsidP="00FD255D">
            <w:pPr>
              <w:spacing w:after="0" w:line="240" w:lineRule="auto"/>
              <w:ind w:left="0" w:firstLine="0"/>
              <w:jc w:val="center"/>
              <w:rPr>
                <w:rFonts w:ascii="Calibri" w:eastAsia="Times New Roman" w:hAnsi="Calibri" w:cs="Calibri"/>
              </w:rPr>
            </w:pPr>
            <w:r w:rsidRPr="00D208CF">
              <w:rPr>
                <w:rFonts w:ascii="Calibri" w:eastAsia="Times New Roman" w:hAnsi="Calibri" w:cs="Calibri"/>
              </w:rPr>
              <w:t> </w:t>
            </w:r>
          </w:p>
        </w:tc>
        <w:tc>
          <w:tcPr>
            <w:tcW w:w="120" w:type="dxa"/>
            <w:tcBorders>
              <w:top w:val="nil"/>
              <w:left w:val="nil"/>
              <w:bottom w:val="nil"/>
              <w:right w:val="nil"/>
            </w:tcBorders>
            <w:shd w:val="clear" w:color="000000" w:fill="FFFFFF"/>
            <w:noWrap/>
            <w:vAlign w:val="bottom"/>
            <w:hideMark/>
          </w:tcPr>
          <w:p w14:paraId="2CE2FA57" w14:textId="77777777" w:rsidR="00D71ECF" w:rsidRPr="00D208CF" w:rsidRDefault="00D71ECF" w:rsidP="00FD255D">
            <w:pPr>
              <w:spacing w:after="0" w:line="240" w:lineRule="auto"/>
              <w:ind w:left="0" w:firstLine="0"/>
              <w:rPr>
                <w:rFonts w:ascii="Calibri" w:eastAsia="Times New Roman" w:hAnsi="Calibri" w:cs="Calibri"/>
              </w:rPr>
            </w:pPr>
            <w:r w:rsidRPr="00D208CF">
              <w:rPr>
                <w:rFonts w:ascii="Calibri" w:eastAsia="Times New Roman" w:hAnsi="Calibri" w:cs="Calibri"/>
              </w:rPr>
              <w:t> </w:t>
            </w:r>
          </w:p>
        </w:tc>
        <w:tc>
          <w:tcPr>
            <w:tcW w:w="1446" w:type="dxa"/>
            <w:tcBorders>
              <w:top w:val="nil"/>
              <w:left w:val="nil"/>
              <w:bottom w:val="nil"/>
              <w:right w:val="nil"/>
            </w:tcBorders>
            <w:shd w:val="clear" w:color="auto" w:fill="auto"/>
            <w:noWrap/>
            <w:vAlign w:val="bottom"/>
            <w:hideMark/>
          </w:tcPr>
          <w:p w14:paraId="1AAA9CDF" w14:textId="77777777" w:rsidR="00D71ECF" w:rsidRPr="00D208CF" w:rsidRDefault="00D71ECF" w:rsidP="00FD255D">
            <w:pPr>
              <w:spacing w:after="0" w:line="240" w:lineRule="auto"/>
              <w:ind w:left="0" w:firstLine="0"/>
              <w:rPr>
                <w:rFonts w:ascii="Calibri" w:eastAsia="Times New Roman" w:hAnsi="Calibri" w:cs="Calibri"/>
              </w:rPr>
            </w:pPr>
            <w:r w:rsidRPr="00D208CF">
              <w:rPr>
                <w:rFonts w:ascii="Calibri" w:eastAsia="Times New Roman" w:hAnsi="Calibri" w:cs="Calibri"/>
              </w:rPr>
              <w:t xml:space="preserve">    32,997.24 </w:t>
            </w:r>
          </w:p>
        </w:tc>
        <w:tc>
          <w:tcPr>
            <w:tcW w:w="1399" w:type="dxa"/>
            <w:tcBorders>
              <w:top w:val="nil"/>
              <w:left w:val="nil"/>
              <w:bottom w:val="nil"/>
              <w:right w:val="single" w:sz="8" w:space="0" w:color="auto"/>
            </w:tcBorders>
            <w:shd w:val="clear" w:color="000000" w:fill="FFFFFF"/>
            <w:noWrap/>
            <w:vAlign w:val="bottom"/>
            <w:hideMark/>
          </w:tcPr>
          <w:p w14:paraId="1E50D282" w14:textId="77777777" w:rsidR="00D71ECF" w:rsidRPr="00D208CF" w:rsidRDefault="00D71ECF" w:rsidP="00FD255D">
            <w:pPr>
              <w:spacing w:after="0" w:line="240" w:lineRule="auto"/>
              <w:ind w:left="0" w:firstLine="0"/>
              <w:rPr>
                <w:rFonts w:ascii="Calibri" w:eastAsia="Times New Roman" w:hAnsi="Calibri" w:cs="Calibri"/>
              </w:rPr>
            </w:pPr>
            <w:r w:rsidRPr="00D208CF">
              <w:rPr>
                <w:rFonts w:ascii="Calibri" w:eastAsia="Times New Roman" w:hAnsi="Calibri" w:cs="Calibri"/>
              </w:rPr>
              <w:t> </w:t>
            </w:r>
          </w:p>
        </w:tc>
      </w:tr>
      <w:tr w:rsidR="00D71ECF" w:rsidRPr="00D208CF" w14:paraId="4F430B4C" w14:textId="77777777" w:rsidTr="00FD255D">
        <w:trPr>
          <w:trHeight w:val="290"/>
        </w:trPr>
        <w:tc>
          <w:tcPr>
            <w:tcW w:w="4491" w:type="dxa"/>
            <w:gridSpan w:val="2"/>
            <w:tcBorders>
              <w:top w:val="nil"/>
              <w:left w:val="single" w:sz="8" w:space="0" w:color="auto"/>
              <w:bottom w:val="nil"/>
              <w:right w:val="nil"/>
            </w:tcBorders>
            <w:shd w:val="clear" w:color="000000" w:fill="FFFFFF"/>
            <w:noWrap/>
            <w:vAlign w:val="bottom"/>
            <w:hideMark/>
          </w:tcPr>
          <w:p w14:paraId="64731451" w14:textId="77777777" w:rsidR="00D71ECF" w:rsidRPr="00D208CF" w:rsidRDefault="00D71ECF" w:rsidP="00FD255D">
            <w:pPr>
              <w:spacing w:after="0" w:line="240" w:lineRule="auto"/>
              <w:ind w:left="0" w:firstLine="0"/>
              <w:rPr>
                <w:rFonts w:ascii="Calibri" w:eastAsia="Times New Roman" w:hAnsi="Calibri" w:cs="Calibri"/>
              </w:rPr>
            </w:pPr>
            <w:r w:rsidRPr="00D208CF">
              <w:rPr>
                <w:rFonts w:ascii="Calibri" w:eastAsia="Times New Roman" w:hAnsi="Calibri" w:cs="Calibri"/>
              </w:rPr>
              <w:t>Barclays Saving Acc. 43699005</w:t>
            </w:r>
          </w:p>
        </w:tc>
        <w:tc>
          <w:tcPr>
            <w:tcW w:w="1572" w:type="dxa"/>
            <w:tcBorders>
              <w:top w:val="nil"/>
              <w:left w:val="nil"/>
              <w:bottom w:val="nil"/>
              <w:right w:val="nil"/>
            </w:tcBorders>
            <w:shd w:val="clear" w:color="000000" w:fill="FFFFFF"/>
            <w:noWrap/>
            <w:vAlign w:val="bottom"/>
            <w:hideMark/>
          </w:tcPr>
          <w:p w14:paraId="2DDF5DBD" w14:textId="77777777" w:rsidR="00D71ECF" w:rsidRPr="00D208CF" w:rsidRDefault="00D71ECF" w:rsidP="00FD255D">
            <w:pPr>
              <w:spacing w:after="0" w:line="240" w:lineRule="auto"/>
              <w:ind w:left="0" w:firstLine="0"/>
              <w:rPr>
                <w:rFonts w:ascii="Calibri" w:eastAsia="Times New Roman" w:hAnsi="Calibri" w:cs="Calibri"/>
              </w:rPr>
            </w:pPr>
            <w:r w:rsidRPr="00D208CF">
              <w:rPr>
                <w:rFonts w:ascii="Calibri" w:eastAsia="Times New Roman" w:hAnsi="Calibri" w:cs="Calibri"/>
              </w:rPr>
              <w:t> </w:t>
            </w:r>
          </w:p>
        </w:tc>
        <w:tc>
          <w:tcPr>
            <w:tcW w:w="1603" w:type="dxa"/>
            <w:tcBorders>
              <w:top w:val="nil"/>
              <w:left w:val="nil"/>
              <w:bottom w:val="nil"/>
              <w:right w:val="nil"/>
            </w:tcBorders>
            <w:shd w:val="clear" w:color="000000" w:fill="FFFFFF"/>
            <w:noWrap/>
            <w:vAlign w:val="bottom"/>
            <w:hideMark/>
          </w:tcPr>
          <w:p w14:paraId="6D1BEE3B" w14:textId="77777777" w:rsidR="00D71ECF" w:rsidRPr="00D208CF" w:rsidRDefault="00D71ECF" w:rsidP="00FD255D">
            <w:pPr>
              <w:spacing w:after="0" w:line="240" w:lineRule="auto"/>
              <w:ind w:left="0" w:firstLine="0"/>
              <w:jc w:val="center"/>
              <w:rPr>
                <w:rFonts w:ascii="Calibri" w:eastAsia="Times New Roman" w:hAnsi="Calibri" w:cs="Calibri"/>
              </w:rPr>
            </w:pPr>
            <w:r w:rsidRPr="00D208CF">
              <w:rPr>
                <w:rFonts w:ascii="Calibri" w:eastAsia="Times New Roman" w:hAnsi="Calibri" w:cs="Calibri"/>
              </w:rPr>
              <w:t> </w:t>
            </w:r>
          </w:p>
        </w:tc>
        <w:tc>
          <w:tcPr>
            <w:tcW w:w="120" w:type="dxa"/>
            <w:tcBorders>
              <w:top w:val="nil"/>
              <w:left w:val="nil"/>
              <w:bottom w:val="nil"/>
              <w:right w:val="nil"/>
            </w:tcBorders>
            <w:shd w:val="clear" w:color="000000" w:fill="FFFFFF"/>
            <w:noWrap/>
            <w:vAlign w:val="bottom"/>
            <w:hideMark/>
          </w:tcPr>
          <w:p w14:paraId="638F2DB7" w14:textId="77777777" w:rsidR="00D71ECF" w:rsidRPr="00D208CF" w:rsidRDefault="00D71ECF" w:rsidP="00FD255D">
            <w:pPr>
              <w:spacing w:after="0" w:line="240" w:lineRule="auto"/>
              <w:ind w:left="0" w:firstLine="0"/>
              <w:rPr>
                <w:rFonts w:ascii="Calibri" w:eastAsia="Times New Roman" w:hAnsi="Calibri" w:cs="Calibri"/>
              </w:rPr>
            </w:pPr>
            <w:r w:rsidRPr="00D208CF">
              <w:rPr>
                <w:rFonts w:ascii="Calibri" w:eastAsia="Times New Roman" w:hAnsi="Calibri" w:cs="Calibri"/>
              </w:rPr>
              <w:t> </w:t>
            </w:r>
          </w:p>
        </w:tc>
        <w:tc>
          <w:tcPr>
            <w:tcW w:w="1446" w:type="dxa"/>
            <w:tcBorders>
              <w:top w:val="nil"/>
              <w:left w:val="nil"/>
              <w:bottom w:val="nil"/>
              <w:right w:val="nil"/>
            </w:tcBorders>
            <w:shd w:val="clear" w:color="auto" w:fill="auto"/>
            <w:noWrap/>
            <w:vAlign w:val="bottom"/>
            <w:hideMark/>
          </w:tcPr>
          <w:p w14:paraId="06D9AF0F" w14:textId="77777777" w:rsidR="00D71ECF" w:rsidRPr="00D208CF" w:rsidRDefault="00D71ECF" w:rsidP="00FD255D">
            <w:pPr>
              <w:spacing w:after="0" w:line="240" w:lineRule="auto"/>
              <w:ind w:left="0" w:firstLine="0"/>
              <w:rPr>
                <w:rFonts w:ascii="Calibri" w:eastAsia="Times New Roman" w:hAnsi="Calibri" w:cs="Calibri"/>
              </w:rPr>
            </w:pPr>
            <w:r w:rsidRPr="00D208CF">
              <w:rPr>
                <w:rFonts w:ascii="Calibri" w:eastAsia="Times New Roman" w:hAnsi="Calibri" w:cs="Calibri"/>
              </w:rPr>
              <w:t xml:space="preserve">    18,625.86 </w:t>
            </w:r>
          </w:p>
        </w:tc>
        <w:tc>
          <w:tcPr>
            <w:tcW w:w="1399" w:type="dxa"/>
            <w:tcBorders>
              <w:top w:val="nil"/>
              <w:left w:val="nil"/>
              <w:bottom w:val="nil"/>
              <w:right w:val="single" w:sz="8" w:space="0" w:color="auto"/>
            </w:tcBorders>
            <w:shd w:val="clear" w:color="000000" w:fill="FFFFFF"/>
            <w:noWrap/>
            <w:vAlign w:val="bottom"/>
            <w:hideMark/>
          </w:tcPr>
          <w:p w14:paraId="681D834D" w14:textId="77777777" w:rsidR="00D71ECF" w:rsidRPr="00D208CF" w:rsidRDefault="00D71ECF" w:rsidP="00FD255D">
            <w:pPr>
              <w:spacing w:after="0" w:line="240" w:lineRule="auto"/>
              <w:ind w:left="0" w:firstLine="0"/>
              <w:rPr>
                <w:rFonts w:ascii="Calibri" w:eastAsia="Times New Roman" w:hAnsi="Calibri" w:cs="Calibri"/>
              </w:rPr>
            </w:pPr>
            <w:r w:rsidRPr="00D208CF">
              <w:rPr>
                <w:rFonts w:ascii="Calibri" w:eastAsia="Times New Roman" w:hAnsi="Calibri" w:cs="Calibri"/>
              </w:rPr>
              <w:t> </w:t>
            </w:r>
          </w:p>
        </w:tc>
      </w:tr>
      <w:tr w:rsidR="00D71ECF" w:rsidRPr="00D208CF" w14:paraId="3F4D8BA0" w14:textId="77777777" w:rsidTr="00FD255D">
        <w:trPr>
          <w:trHeight w:val="290"/>
        </w:trPr>
        <w:tc>
          <w:tcPr>
            <w:tcW w:w="4491" w:type="dxa"/>
            <w:gridSpan w:val="2"/>
            <w:tcBorders>
              <w:top w:val="nil"/>
              <w:left w:val="single" w:sz="8" w:space="0" w:color="auto"/>
              <w:bottom w:val="nil"/>
              <w:right w:val="nil"/>
            </w:tcBorders>
            <w:shd w:val="clear" w:color="000000" w:fill="FFFFFF"/>
            <w:noWrap/>
            <w:vAlign w:val="bottom"/>
            <w:hideMark/>
          </w:tcPr>
          <w:p w14:paraId="5A1532C8" w14:textId="77777777" w:rsidR="00D71ECF" w:rsidRPr="00D208CF" w:rsidRDefault="00D71ECF" w:rsidP="00FD255D">
            <w:pPr>
              <w:spacing w:after="0" w:line="240" w:lineRule="auto"/>
              <w:ind w:left="0" w:firstLine="0"/>
              <w:rPr>
                <w:rFonts w:ascii="Calibri" w:eastAsia="Times New Roman" w:hAnsi="Calibri" w:cs="Calibri"/>
              </w:rPr>
            </w:pPr>
            <w:r w:rsidRPr="00D208CF">
              <w:rPr>
                <w:rFonts w:ascii="Calibri" w:eastAsia="Times New Roman" w:hAnsi="Calibri" w:cs="Calibri"/>
              </w:rPr>
              <w:t>Barclays Saving Acc. 80471003</w:t>
            </w:r>
          </w:p>
        </w:tc>
        <w:tc>
          <w:tcPr>
            <w:tcW w:w="1572" w:type="dxa"/>
            <w:tcBorders>
              <w:top w:val="nil"/>
              <w:left w:val="nil"/>
              <w:bottom w:val="nil"/>
              <w:right w:val="nil"/>
            </w:tcBorders>
            <w:shd w:val="clear" w:color="000000" w:fill="FFFFFF"/>
            <w:noWrap/>
            <w:vAlign w:val="bottom"/>
            <w:hideMark/>
          </w:tcPr>
          <w:p w14:paraId="7A4A0A21" w14:textId="77777777" w:rsidR="00D71ECF" w:rsidRPr="00D208CF" w:rsidRDefault="00D71ECF" w:rsidP="00FD255D">
            <w:pPr>
              <w:spacing w:after="0" w:line="240" w:lineRule="auto"/>
              <w:ind w:left="0" w:firstLine="0"/>
              <w:rPr>
                <w:rFonts w:ascii="Calibri" w:eastAsia="Times New Roman" w:hAnsi="Calibri" w:cs="Calibri"/>
              </w:rPr>
            </w:pPr>
            <w:r w:rsidRPr="00D208CF">
              <w:rPr>
                <w:rFonts w:ascii="Calibri" w:eastAsia="Times New Roman" w:hAnsi="Calibri" w:cs="Calibri"/>
              </w:rPr>
              <w:t> </w:t>
            </w:r>
          </w:p>
        </w:tc>
        <w:tc>
          <w:tcPr>
            <w:tcW w:w="1603" w:type="dxa"/>
            <w:tcBorders>
              <w:top w:val="nil"/>
              <w:left w:val="nil"/>
              <w:bottom w:val="nil"/>
              <w:right w:val="nil"/>
            </w:tcBorders>
            <w:shd w:val="clear" w:color="000000" w:fill="FFFFFF"/>
            <w:noWrap/>
            <w:vAlign w:val="bottom"/>
            <w:hideMark/>
          </w:tcPr>
          <w:p w14:paraId="05738E46" w14:textId="77777777" w:rsidR="00D71ECF" w:rsidRPr="00D208CF" w:rsidRDefault="00D71ECF" w:rsidP="00FD255D">
            <w:pPr>
              <w:spacing w:after="0" w:line="240" w:lineRule="auto"/>
              <w:ind w:left="0" w:firstLine="0"/>
              <w:jc w:val="center"/>
              <w:rPr>
                <w:rFonts w:ascii="Calibri" w:eastAsia="Times New Roman" w:hAnsi="Calibri" w:cs="Calibri"/>
              </w:rPr>
            </w:pPr>
            <w:r w:rsidRPr="00D208CF">
              <w:rPr>
                <w:rFonts w:ascii="Calibri" w:eastAsia="Times New Roman" w:hAnsi="Calibri" w:cs="Calibri"/>
              </w:rPr>
              <w:t> </w:t>
            </w:r>
          </w:p>
        </w:tc>
        <w:tc>
          <w:tcPr>
            <w:tcW w:w="120" w:type="dxa"/>
            <w:tcBorders>
              <w:top w:val="nil"/>
              <w:left w:val="nil"/>
              <w:bottom w:val="nil"/>
              <w:right w:val="nil"/>
            </w:tcBorders>
            <w:shd w:val="clear" w:color="000000" w:fill="FFFFFF"/>
            <w:noWrap/>
            <w:vAlign w:val="bottom"/>
            <w:hideMark/>
          </w:tcPr>
          <w:p w14:paraId="3D25D7B1" w14:textId="77777777" w:rsidR="00D71ECF" w:rsidRPr="00D208CF" w:rsidRDefault="00D71ECF" w:rsidP="00FD255D">
            <w:pPr>
              <w:spacing w:after="0" w:line="240" w:lineRule="auto"/>
              <w:ind w:left="0" w:firstLine="0"/>
              <w:rPr>
                <w:rFonts w:ascii="Calibri" w:eastAsia="Times New Roman" w:hAnsi="Calibri" w:cs="Calibri"/>
              </w:rPr>
            </w:pPr>
            <w:r w:rsidRPr="00D208CF">
              <w:rPr>
                <w:rFonts w:ascii="Calibri" w:eastAsia="Times New Roman" w:hAnsi="Calibri" w:cs="Calibri"/>
              </w:rPr>
              <w:t> </w:t>
            </w:r>
          </w:p>
        </w:tc>
        <w:tc>
          <w:tcPr>
            <w:tcW w:w="1446" w:type="dxa"/>
            <w:tcBorders>
              <w:top w:val="nil"/>
              <w:left w:val="nil"/>
              <w:bottom w:val="nil"/>
              <w:right w:val="nil"/>
            </w:tcBorders>
            <w:shd w:val="clear" w:color="auto" w:fill="auto"/>
            <w:noWrap/>
            <w:vAlign w:val="bottom"/>
            <w:hideMark/>
          </w:tcPr>
          <w:p w14:paraId="6FD066FB" w14:textId="77777777" w:rsidR="00D71ECF" w:rsidRPr="00D208CF" w:rsidRDefault="00D71ECF" w:rsidP="00FD255D">
            <w:pPr>
              <w:spacing w:after="0" w:line="240" w:lineRule="auto"/>
              <w:ind w:left="0" w:firstLine="0"/>
              <w:rPr>
                <w:rFonts w:ascii="Calibri" w:eastAsia="Times New Roman" w:hAnsi="Calibri" w:cs="Calibri"/>
              </w:rPr>
            </w:pPr>
            <w:r w:rsidRPr="00D208CF">
              <w:rPr>
                <w:rFonts w:ascii="Calibri" w:eastAsia="Times New Roman" w:hAnsi="Calibri" w:cs="Calibri"/>
              </w:rPr>
              <w:t xml:space="preserve">            51.68 </w:t>
            </w:r>
          </w:p>
        </w:tc>
        <w:tc>
          <w:tcPr>
            <w:tcW w:w="1399" w:type="dxa"/>
            <w:tcBorders>
              <w:top w:val="nil"/>
              <w:left w:val="nil"/>
              <w:bottom w:val="nil"/>
              <w:right w:val="single" w:sz="8" w:space="0" w:color="auto"/>
            </w:tcBorders>
            <w:shd w:val="clear" w:color="000000" w:fill="FFFFFF"/>
            <w:noWrap/>
            <w:vAlign w:val="bottom"/>
            <w:hideMark/>
          </w:tcPr>
          <w:p w14:paraId="290BA88A" w14:textId="77777777" w:rsidR="00D71ECF" w:rsidRPr="00D208CF" w:rsidRDefault="00D71ECF" w:rsidP="00FD255D">
            <w:pPr>
              <w:spacing w:after="0" w:line="240" w:lineRule="auto"/>
              <w:ind w:left="0" w:firstLine="0"/>
              <w:rPr>
                <w:rFonts w:ascii="Calibri" w:eastAsia="Times New Roman" w:hAnsi="Calibri" w:cs="Calibri"/>
              </w:rPr>
            </w:pPr>
            <w:r w:rsidRPr="00D208CF">
              <w:rPr>
                <w:rFonts w:ascii="Calibri" w:eastAsia="Times New Roman" w:hAnsi="Calibri" w:cs="Calibri"/>
              </w:rPr>
              <w:t> </w:t>
            </w:r>
          </w:p>
        </w:tc>
      </w:tr>
      <w:tr w:rsidR="00D71ECF" w:rsidRPr="00D208CF" w14:paraId="56ADA64A" w14:textId="77777777" w:rsidTr="00FD255D">
        <w:trPr>
          <w:trHeight w:val="290"/>
        </w:trPr>
        <w:tc>
          <w:tcPr>
            <w:tcW w:w="4491" w:type="dxa"/>
            <w:gridSpan w:val="2"/>
            <w:tcBorders>
              <w:top w:val="nil"/>
              <w:left w:val="single" w:sz="8" w:space="0" w:color="auto"/>
              <w:bottom w:val="nil"/>
              <w:right w:val="nil"/>
            </w:tcBorders>
            <w:shd w:val="clear" w:color="000000" w:fill="FFFFFF"/>
            <w:noWrap/>
            <w:vAlign w:val="bottom"/>
            <w:hideMark/>
          </w:tcPr>
          <w:p w14:paraId="1CF25CA2" w14:textId="77777777" w:rsidR="00D71ECF" w:rsidRPr="00D208CF" w:rsidRDefault="00D71ECF" w:rsidP="00FD255D">
            <w:pPr>
              <w:spacing w:after="0" w:line="240" w:lineRule="auto"/>
              <w:ind w:left="0" w:firstLine="0"/>
              <w:rPr>
                <w:rFonts w:ascii="Calibri" w:eastAsia="Times New Roman" w:hAnsi="Calibri" w:cs="Calibri"/>
              </w:rPr>
            </w:pPr>
            <w:r w:rsidRPr="00D208CF">
              <w:rPr>
                <w:rFonts w:ascii="Calibri" w:eastAsia="Times New Roman" w:hAnsi="Calibri" w:cs="Calibri"/>
              </w:rPr>
              <w:t>Unpresented cheques</w:t>
            </w:r>
          </w:p>
        </w:tc>
        <w:tc>
          <w:tcPr>
            <w:tcW w:w="1572" w:type="dxa"/>
            <w:tcBorders>
              <w:top w:val="nil"/>
              <w:left w:val="nil"/>
              <w:bottom w:val="nil"/>
              <w:right w:val="nil"/>
            </w:tcBorders>
            <w:shd w:val="clear" w:color="000000" w:fill="FFFFFF"/>
            <w:noWrap/>
            <w:vAlign w:val="bottom"/>
            <w:hideMark/>
          </w:tcPr>
          <w:p w14:paraId="18D86EB9" w14:textId="77777777" w:rsidR="00D71ECF" w:rsidRPr="00D208CF" w:rsidRDefault="00D71ECF" w:rsidP="00FD255D">
            <w:pPr>
              <w:spacing w:after="0" w:line="240" w:lineRule="auto"/>
              <w:ind w:left="0" w:firstLine="0"/>
              <w:rPr>
                <w:rFonts w:ascii="Calibri" w:eastAsia="Times New Roman" w:hAnsi="Calibri" w:cs="Calibri"/>
              </w:rPr>
            </w:pPr>
            <w:r w:rsidRPr="00D208CF">
              <w:rPr>
                <w:rFonts w:ascii="Calibri" w:eastAsia="Times New Roman" w:hAnsi="Calibri" w:cs="Calibri"/>
              </w:rPr>
              <w:t> </w:t>
            </w:r>
          </w:p>
        </w:tc>
        <w:tc>
          <w:tcPr>
            <w:tcW w:w="1603" w:type="dxa"/>
            <w:tcBorders>
              <w:top w:val="nil"/>
              <w:left w:val="nil"/>
              <w:bottom w:val="nil"/>
              <w:right w:val="nil"/>
            </w:tcBorders>
            <w:shd w:val="clear" w:color="000000" w:fill="FFFFFF"/>
            <w:noWrap/>
            <w:vAlign w:val="bottom"/>
            <w:hideMark/>
          </w:tcPr>
          <w:p w14:paraId="421C67B4" w14:textId="77777777" w:rsidR="00D71ECF" w:rsidRPr="00D208CF" w:rsidRDefault="00D71ECF" w:rsidP="00FD255D">
            <w:pPr>
              <w:spacing w:after="0" w:line="240" w:lineRule="auto"/>
              <w:ind w:left="0" w:firstLine="0"/>
              <w:jc w:val="center"/>
              <w:rPr>
                <w:rFonts w:ascii="Calibri" w:eastAsia="Times New Roman" w:hAnsi="Calibri" w:cs="Calibri"/>
              </w:rPr>
            </w:pPr>
            <w:r w:rsidRPr="00D208CF">
              <w:rPr>
                <w:rFonts w:ascii="Calibri" w:eastAsia="Times New Roman" w:hAnsi="Calibri" w:cs="Calibri"/>
              </w:rPr>
              <w:t> </w:t>
            </w:r>
          </w:p>
        </w:tc>
        <w:tc>
          <w:tcPr>
            <w:tcW w:w="120" w:type="dxa"/>
            <w:tcBorders>
              <w:top w:val="nil"/>
              <w:left w:val="nil"/>
              <w:bottom w:val="nil"/>
              <w:right w:val="nil"/>
            </w:tcBorders>
            <w:shd w:val="clear" w:color="000000" w:fill="FFFFFF"/>
            <w:noWrap/>
            <w:vAlign w:val="bottom"/>
            <w:hideMark/>
          </w:tcPr>
          <w:p w14:paraId="56C33C95" w14:textId="77777777" w:rsidR="00D71ECF" w:rsidRPr="00D208CF" w:rsidRDefault="00D71ECF" w:rsidP="00FD255D">
            <w:pPr>
              <w:spacing w:after="0" w:line="240" w:lineRule="auto"/>
              <w:ind w:left="0" w:firstLine="0"/>
              <w:rPr>
                <w:rFonts w:ascii="Calibri" w:eastAsia="Times New Roman" w:hAnsi="Calibri" w:cs="Calibri"/>
              </w:rPr>
            </w:pPr>
            <w:r w:rsidRPr="00D208CF">
              <w:rPr>
                <w:rFonts w:ascii="Calibri" w:eastAsia="Times New Roman" w:hAnsi="Calibri" w:cs="Calibri"/>
              </w:rPr>
              <w:t> </w:t>
            </w:r>
          </w:p>
        </w:tc>
        <w:tc>
          <w:tcPr>
            <w:tcW w:w="1446" w:type="dxa"/>
            <w:tcBorders>
              <w:top w:val="nil"/>
              <w:left w:val="nil"/>
              <w:bottom w:val="nil"/>
              <w:right w:val="nil"/>
            </w:tcBorders>
            <w:shd w:val="clear" w:color="000000" w:fill="FFFFFF"/>
            <w:noWrap/>
            <w:vAlign w:val="bottom"/>
            <w:hideMark/>
          </w:tcPr>
          <w:p w14:paraId="1AF7F1F4" w14:textId="77777777" w:rsidR="00D71ECF" w:rsidRPr="00D208CF" w:rsidRDefault="00D71ECF" w:rsidP="00FD255D">
            <w:pPr>
              <w:spacing w:after="0" w:line="240" w:lineRule="auto"/>
              <w:ind w:left="0" w:firstLine="0"/>
              <w:rPr>
                <w:rFonts w:ascii="Calibri" w:eastAsia="Times New Roman" w:hAnsi="Calibri" w:cs="Calibri"/>
              </w:rPr>
            </w:pPr>
            <w:r w:rsidRPr="00D208CF">
              <w:rPr>
                <w:rFonts w:ascii="Calibri" w:eastAsia="Times New Roman" w:hAnsi="Calibri" w:cs="Calibri"/>
              </w:rPr>
              <w:t xml:space="preserve">-        250.00 </w:t>
            </w:r>
          </w:p>
        </w:tc>
        <w:tc>
          <w:tcPr>
            <w:tcW w:w="1399" w:type="dxa"/>
            <w:tcBorders>
              <w:top w:val="nil"/>
              <w:left w:val="nil"/>
              <w:bottom w:val="nil"/>
              <w:right w:val="single" w:sz="8" w:space="0" w:color="auto"/>
            </w:tcBorders>
            <w:shd w:val="clear" w:color="000000" w:fill="FFFFFF"/>
            <w:noWrap/>
            <w:vAlign w:val="bottom"/>
            <w:hideMark/>
          </w:tcPr>
          <w:p w14:paraId="3509DE9B" w14:textId="77777777" w:rsidR="00D71ECF" w:rsidRPr="00D208CF" w:rsidRDefault="00D71ECF" w:rsidP="00FD255D">
            <w:pPr>
              <w:spacing w:after="0" w:line="240" w:lineRule="auto"/>
              <w:ind w:left="0" w:firstLine="0"/>
              <w:rPr>
                <w:rFonts w:ascii="Calibri" w:eastAsia="Times New Roman" w:hAnsi="Calibri" w:cs="Calibri"/>
              </w:rPr>
            </w:pPr>
            <w:r w:rsidRPr="00D208CF">
              <w:rPr>
                <w:rFonts w:ascii="Calibri" w:eastAsia="Times New Roman" w:hAnsi="Calibri" w:cs="Calibri"/>
              </w:rPr>
              <w:t> </w:t>
            </w:r>
          </w:p>
        </w:tc>
      </w:tr>
      <w:tr w:rsidR="00D71ECF" w:rsidRPr="00D208CF" w14:paraId="08682BE8" w14:textId="77777777" w:rsidTr="00FD255D">
        <w:trPr>
          <w:trHeight w:val="290"/>
        </w:trPr>
        <w:tc>
          <w:tcPr>
            <w:tcW w:w="4491" w:type="dxa"/>
            <w:gridSpan w:val="2"/>
            <w:tcBorders>
              <w:top w:val="nil"/>
              <w:left w:val="single" w:sz="8" w:space="0" w:color="auto"/>
              <w:bottom w:val="nil"/>
              <w:right w:val="nil"/>
            </w:tcBorders>
            <w:shd w:val="clear" w:color="000000" w:fill="FFFFFF"/>
            <w:noWrap/>
            <w:vAlign w:val="bottom"/>
            <w:hideMark/>
          </w:tcPr>
          <w:p w14:paraId="5ED157BF" w14:textId="77777777" w:rsidR="00D71ECF" w:rsidRPr="00D208CF" w:rsidRDefault="00D71ECF" w:rsidP="00FD255D">
            <w:pPr>
              <w:spacing w:after="0" w:line="240" w:lineRule="auto"/>
              <w:ind w:left="0" w:firstLine="0"/>
              <w:rPr>
                <w:rFonts w:ascii="Calibri" w:eastAsia="Times New Roman" w:hAnsi="Calibri" w:cs="Calibri"/>
              </w:rPr>
            </w:pPr>
            <w:r w:rsidRPr="00D208CF">
              <w:rPr>
                <w:rFonts w:ascii="Calibri" w:eastAsia="Times New Roman" w:hAnsi="Calibri" w:cs="Calibri"/>
              </w:rPr>
              <w:t>Unpresented receipts</w:t>
            </w:r>
          </w:p>
        </w:tc>
        <w:tc>
          <w:tcPr>
            <w:tcW w:w="1572" w:type="dxa"/>
            <w:tcBorders>
              <w:top w:val="nil"/>
              <w:left w:val="nil"/>
              <w:bottom w:val="nil"/>
              <w:right w:val="nil"/>
            </w:tcBorders>
            <w:shd w:val="clear" w:color="000000" w:fill="FFFFFF"/>
            <w:noWrap/>
            <w:vAlign w:val="bottom"/>
            <w:hideMark/>
          </w:tcPr>
          <w:p w14:paraId="202025B0" w14:textId="77777777" w:rsidR="00D71ECF" w:rsidRPr="00D208CF" w:rsidRDefault="00D71ECF" w:rsidP="00FD255D">
            <w:pPr>
              <w:spacing w:after="0" w:line="240" w:lineRule="auto"/>
              <w:ind w:left="0" w:firstLine="0"/>
              <w:rPr>
                <w:rFonts w:ascii="Calibri" w:eastAsia="Times New Roman" w:hAnsi="Calibri" w:cs="Calibri"/>
              </w:rPr>
            </w:pPr>
            <w:r w:rsidRPr="00D208CF">
              <w:rPr>
                <w:rFonts w:ascii="Calibri" w:eastAsia="Times New Roman" w:hAnsi="Calibri" w:cs="Calibri"/>
              </w:rPr>
              <w:t> </w:t>
            </w:r>
          </w:p>
        </w:tc>
        <w:tc>
          <w:tcPr>
            <w:tcW w:w="1603" w:type="dxa"/>
            <w:tcBorders>
              <w:top w:val="nil"/>
              <w:left w:val="nil"/>
              <w:bottom w:val="nil"/>
              <w:right w:val="nil"/>
            </w:tcBorders>
            <w:shd w:val="clear" w:color="000000" w:fill="FFFFFF"/>
            <w:noWrap/>
            <w:vAlign w:val="bottom"/>
            <w:hideMark/>
          </w:tcPr>
          <w:p w14:paraId="0C52889D" w14:textId="77777777" w:rsidR="00D71ECF" w:rsidRPr="00D208CF" w:rsidRDefault="00D71ECF" w:rsidP="00FD255D">
            <w:pPr>
              <w:spacing w:after="0" w:line="240" w:lineRule="auto"/>
              <w:ind w:left="0" w:firstLine="0"/>
              <w:rPr>
                <w:rFonts w:ascii="Calibri" w:eastAsia="Times New Roman" w:hAnsi="Calibri" w:cs="Calibri"/>
              </w:rPr>
            </w:pPr>
            <w:r w:rsidRPr="00D208CF">
              <w:rPr>
                <w:rFonts w:ascii="Calibri" w:eastAsia="Times New Roman" w:hAnsi="Calibri" w:cs="Calibri"/>
              </w:rPr>
              <w:t> </w:t>
            </w:r>
          </w:p>
        </w:tc>
        <w:tc>
          <w:tcPr>
            <w:tcW w:w="120" w:type="dxa"/>
            <w:tcBorders>
              <w:top w:val="nil"/>
              <w:left w:val="nil"/>
              <w:bottom w:val="nil"/>
              <w:right w:val="nil"/>
            </w:tcBorders>
            <w:shd w:val="clear" w:color="000000" w:fill="FFFFFF"/>
            <w:noWrap/>
            <w:vAlign w:val="bottom"/>
            <w:hideMark/>
          </w:tcPr>
          <w:p w14:paraId="554FA0F0" w14:textId="77777777" w:rsidR="00D71ECF" w:rsidRPr="00D208CF" w:rsidRDefault="00D71ECF" w:rsidP="00FD255D">
            <w:pPr>
              <w:spacing w:after="0" w:line="240" w:lineRule="auto"/>
              <w:ind w:left="0" w:firstLine="0"/>
              <w:rPr>
                <w:rFonts w:ascii="Calibri" w:eastAsia="Times New Roman" w:hAnsi="Calibri" w:cs="Calibri"/>
              </w:rPr>
            </w:pPr>
            <w:r w:rsidRPr="00D208CF">
              <w:rPr>
                <w:rFonts w:ascii="Calibri" w:eastAsia="Times New Roman" w:hAnsi="Calibri" w:cs="Calibri"/>
              </w:rPr>
              <w:t> </w:t>
            </w:r>
          </w:p>
        </w:tc>
        <w:tc>
          <w:tcPr>
            <w:tcW w:w="1446" w:type="dxa"/>
            <w:tcBorders>
              <w:top w:val="nil"/>
              <w:left w:val="nil"/>
              <w:bottom w:val="nil"/>
              <w:right w:val="nil"/>
            </w:tcBorders>
            <w:shd w:val="clear" w:color="000000" w:fill="FFFFFF"/>
            <w:noWrap/>
            <w:vAlign w:val="bottom"/>
            <w:hideMark/>
          </w:tcPr>
          <w:p w14:paraId="6ADDEFFA" w14:textId="77777777" w:rsidR="00D71ECF" w:rsidRPr="00D208CF" w:rsidRDefault="00D71ECF" w:rsidP="00FD255D">
            <w:pPr>
              <w:spacing w:after="0" w:line="240" w:lineRule="auto"/>
              <w:ind w:left="0" w:firstLine="0"/>
              <w:rPr>
                <w:rFonts w:ascii="Calibri" w:eastAsia="Times New Roman" w:hAnsi="Calibri" w:cs="Calibri"/>
              </w:rPr>
            </w:pPr>
            <w:r w:rsidRPr="00D208CF">
              <w:rPr>
                <w:rFonts w:ascii="Calibri" w:eastAsia="Times New Roman" w:hAnsi="Calibri" w:cs="Calibri"/>
              </w:rPr>
              <w:t xml:space="preserve">                  -   </w:t>
            </w:r>
          </w:p>
        </w:tc>
        <w:tc>
          <w:tcPr>
            <w:tcW w:w="1399" w:type="dxa"/>
            <w:tcBorders>
              <w:top w:val="nil"/>
              <w:left w:val="nil"/>
              <w:bottom w:val="nil"/>
              <w:right w:val="single" w:sz="8" w:space="0" w:color="auto"/>
            </w:tcBorders>
            <w:shd w:val="clear" w:color="000000" w:fill="FFFFFF"/>
            <w:noWrap/>
            <w:vAlign w:val="bottom"/>
            <w:hideMark/>
          </w:tcPr>
          <w:p w14:paraId="5F4C2D06" w14:textId="77777777" w:rsidR="00D71ECF" w:rsidRPr="00D208CF" w:rsidRDefault="00D71ECF" w:rsidP="00FD255D">
            <w:pPr>
              <w:spacing w:after="0" w:line="240" w:lineRule="auto"/>
              <w:ind w:left="0" w:firstLine="0"/>
              <w:rPr>
                <w:rFonts w:ascii="Calibri" w:eastAsia="Times New Roman" w:hAnsi="Calibri" w:cs="Calibri"/>
              </w:rPr>
            </w:pPr>
            <w:r w:rsidRPr="00D208CF">
              <w:rPr>
                <w:rFonts w:ascii="Calibri" w:eastAsia="Times New Roman" w:hAnsi="Calibri" w:cs="Calibri"/>
              </w:rPr>
              <w:t> </w:t>
            </w:r>
          </w:p>
        </w:tc>
      </w:tr>
      <w:tr w:rsidR="00D71ECF" w:rsidRPr="00D208CF" w14:paraId="5AD37A02" w14:textId="77777777" w:rsidTr="00FD255D">
        <w:trPr>
          <w:trHeight w:val="300"/>
        </w:trPr>
        <w:tc>
          <w:tcPr>
            <w:tcW w:w="1950" w:type="dxa"/>
            <w:tcBorders>
              <w:top w:val="nil"/>
              <w:left w:val="single" w:sz="8" w:space="0" w:color="auto"/>
              <w:bottom w:val="nil"/>
              <w:right w:val="nil"/>
            </w:tcBorders>
            <w:shd w:val="clear" w:color="000000" w:fill="FFFFFF"/>
            <w:noWrap/>
            <w:vAlign w:val="bottom"/>
            <w:hideMark/>
          </w:tcPr>
          <w:p w14:paraId="1F6905E7" w14:textId="77777777" w:rsidR="00D71ECF" w:rsidRPr="00D208CF" w:rsidRDefault="00D71ECF" w:rsidP="00FD255D">
            <w:pPr>
              <w:spacing w:after="0" w:line="240" w:lineRule="auto"/>
              <w:ind w:left="0" w:firstLine="0"/>
              <w:rPr>
                <w:rFonts w:ascii="Calibri" w:eastAsia="Times New Roman" w:hAnsi="Calibri" w:cs="Calibri"/>
              </w:rPr>
            </w:pPr>
            <w:r w:rsidRPr="00D208CF">
              <w:rPr>
                <w:rFonts w:ascii="Calibri" w:eastAsia="Times New Roman" w:hAnsi="Calibri" w:cs="Calibri"/>
              </w:rPr>
              <w:t> </w:t>
            </w:r>
          </w:p>
        </w:tc>
        <w:tc>
          <w:tcPr>
            <w:tcW w:w="2541" w:type="dxa"/>
            <w:tcBorders>
              <w:top w:val="nil"/>
              <w:left w:val="nil"/>
              <w:bottom w:val="nil"/>
              <w:right w:val="nil"/>
            </w:tcBorders>
            <w:shd w:val="clear" w:color="000000" w:fill="FFFFFF"/>
            <w:noWrap/>
            <w:vAlign w:val="bottom"/>
            <w:hideMark/>
          </w:tcPr>
          <w:p w14:paraId="1B141F40" w14:textId="77777777" w:rsidR="00D71ECF" w:rsidRPr="00D208CF" w:rsidRDefault="00D71ECF" w:rsidP="00FD255D">
            <w:pPr>
              <w:spacing w:after="0" w:line="240" w:lineRule="auto"/>
              <w:ind w:left="0" w:firstLine="0"/>
              <w:rPr>
                <w:rFonts w:ascii="Calibri" w:eastAsia="Times New Roman" w:hAnsi="Calibri" w:cs="Calibri"/>
              </w:rPr>
            </w:pPr>
            <w:r w:rsidRPr="00D208CF">
              <w:rPr>
                <w:rFonts w:ascii="Calibri" w:eastAsia="Times New Roman" w:hAnsi="Calibri" w:cs="Calibri"/>
              </w:rPr>
              <w:t> </w:t>
            </w:r>
          </w:p>
        </w:tc>
        <w:tc>
          <w:tcPr>
            <w:tcW w:w="1572" w:type="dxa"/>
            <w:tcBorders>
              <w:top w:val="nil"/>
              <w:left w:val="nil"/>
              <w:bottom w:val="nil"/>
              <w:right w:val="nil"/>
            </w:tcBorders>
            <w:shd w:val="clear" w:color="000000" w:fill="FFFFFF"/>
            <w:noWrap/>
            <w:vAlign w:val="bottom"/>
            <w:hideMark/>
          </w:tcPr>
          <w:p w14:paraId="6DFF93CB" w14:textId="77777777" w:rsidR="00D71ECF" w:rsidRPr="00D208CF" w:rsidRDefault="00D71ECF" w:rsidP="00FD255D">
            <w:pPr>
              <w:spacing w:after="0" w:line="240" w:lineRule="auto"/>
              <w:ind w:left="0" w:firstLine="0"/>
              <w:rPr>
                <w:rFonts w:ascii="Calibri" w:eastAsia="Times New Roman" w:hAnsi="Calibri" w:cs="Calibri"/>
              </w:rPr>
            </w:pPr>
            <w:r w:rsidRPr="00D208CF">
              <w:rPr>
                <w:rFonts w:ascii="Calibri" w:eastAsia="Times New Roman" w:hAnsi="Calibri" w:cs="Calibri"/>
              </w:rPr>
              <w:t> </w:t>
            </w:r>
          </w:p>
        </w:tc>
        <w:tc>
          <w:tcPr>
            <w:tcW w:w="1603" w:type="dxa"/>
            <w:tcBorders>
              <w:top w:val="nil"/>
              <w:left w:val="nil"/>
              <w:bottom w:val="nil"/>
              <w:right w:val="nil"/>
            </w:tcBorders>
            <w:shd w:val="clear" w:color="000000" w:fill="FFFFFF"/>
            <w:noWrap/>
            <w:vAlign w:val="bottom"/>
            <w:hideMark/>
          </w:tcPr>
          <w:p w14:paraId="00D5BFC5" w14:textId="77777777" w:rsidR="00D71ECF" w:rsidRPr="00D208CF" w:rsidRDefault="00D71ECF" w:rsidP="00FD255D">
            <w:pPr>
              <w:spacing w:after="0" w:line="240" w:lineRule="auto"/>
              <w:ind w:left="0" w:firstLine="0"/>
              <w:jc w:val="center"/>
              <w:rPr>
                <w:rFonts w:ascii="Calibri" w:eastAsia="Times New Roman" w:hAnsi="Calibri" w:cs="Calibri"/>
              </w:rPr>
            </w:pPr>
            <w:r w:rsidRPr="00D208CF">
              <w:rPr>
                <w:rFonts w:ascii="Calibri" w:eastAsia="Times New Roman" w:hAnsi="Calibri" w:cs="Calibri"/>
              </w:rPr>
              <w:t> </w:t>
            </w:r>
          </w:p>
        </w:tc>
        <w:tc>
          <w:tcPr>
            <w:tcW w:w="120" w:type="dxa"/>
            <w:tcBorders>
              <w:top w:val="nil"/>
              <w:left w:val="nil"/>
              <w:bottom w:val="nil"/>
              <w:right w:val="nil"/>
            </w:tcBorders>
            <w:shd w:val="clear" w:color="000000" w:fill="FFFFFF"/>
            <w:noWrap/>
            <w:vAlign w:val="bottom"/>
            <w:hideMark/>
          </w:tcPr>
          <w:p w14:paraId="232AA722" w14:textId="77777777" w:rsidR="00D71ECF" w:rsidRPr="00D208CF" w:rsidRDefault="00D71ECF" w:rsidP="00FD255D">
            <w:pPr>
              <w:spacing w:after="0" w:line="240" w:lineRule="auto"/>
              <w:ind w:left="0" w:firstLine="0"/>
              <w:rPr>
                <w:rFonts w:ascii="Calibri" w:eastAsia="Times New Roman" w:hAnsi="Calibri" w:cs="Calibri"/>
              </w:rPr>
            </w:pPr>
            <w:r w:rsidRPr="00D208CF">
              <w:rPr>
                <w:rFonts w:ascii="Calibri" w:eastAsia="Times New Roman" w:hAnsi="Calibri" w:cs="Calibri"/>
              </w:rPr>
              <w:t> </w:t>
            </w:r>
          </w:p>
        </w:tc>
        <w:tc>
          <w:tcPr>
            <w:tcW w:w="1446" w:type="dxa"/>
            <w:tcBorders>
              <w:top w:val="single" w:sz="4" w:space="0" w:color="auto"/>
              <w:left w:val="nil"/>
              <w:bottom w:val="double" w:sz="6" w:space="0" w:color="auto"/>
              <w:right w:val="nil"/>
            </w:tcBorders>
            <w:shd w:val="clear" w:color="000000" w:fill="FFFFFF"/>
            <w:noWrap/>
            <w:vAlign w:val="bottom"/>
            <w:hideMark/>
          </w:tcPr>
          <w:p w14:paraId="365A9088" w14:textId="77777777" w:rsidR="00D71ECF" w:rsidRPr="00D208CF" w:rsidRDefault="00D71ECF" w:rsidP="00FD255D">
            <w:pPr>
              <w:spacing w:after="0" w:line="240" w:lineRule="auto"/>
              <w:ind w:left="0" w:firstLine="0"/>
              <w:rPr>
                <w:rFonts w:ascii="Calibri" w:eastAsia="Times New Roman" w:hAnsi="Calibri" w:cs="Calibri"/>
                <w:b/>
                <w:bCs/>
              </w:rPr>
            </w:pPr>
            <w:r w:rsidRPr="00D208CF">
              <w:rPr>
                <w:rFonts w:ascii="Calibri" w:eastAsia="Times New Roman" w:hAnsi="Calibri" w:cs="Calibri"/>
                <w:b/>
                <w:bCs/>
              </w:rPr>
              <w:t xml:space="preserve">    51,424.78 </w:t>
            </w:r>
          </w:p>
        </w:tc>
        <w:tc>
          <w:tcPr>
            <w:tcW w:w="1399" w:type="dxa"/>
            <w:tcBorders>
              <w:top w:val="nil"/>
              <w:left w:val="nil"/>
              <w:bottom w:val="nil"/>
              <w:right w:val="single" w:sz="8" w:space="0" w:color="auto"/>
            </w:tcBorders>
            <w:shd w:val="clear" w:color="000000" w:fill="FFFFFF"/>
            <w:noWrap/>
            <w:vAlign w:val="bottom"/>
            <w:hideMark/>
          </w:tcPr>
          <w:p w14:paraId="4B6773D4" w14:textId="77777777" w:rsidR="00D71ECF" w:rsidRPr="00D208CF" w:rsidRDefault="00D71ECF" w:rsidP="00FD255D">
            <w:pPr>
              <w:spacing w:after="0" w:line="240" w:lineRule="auto"/>
              <w:ind w:left="0" w:firstLine="0"/>
              <w:rPr>
                <w:rFonts w:ascii="Calibri" w:eastAsia="Times New Roman" w:hAnsi="Calibri" w:cs="Calibri"/>
              </w:rPr>
            </w:pPr>
            <w:r w:rsidRPr="00D208CF">
              <w:rPr>
                <w:rFonts w:ascii="Calibri" w:eastAsia="Times New Roman" w:hAnsi="Calibri" w:cs="Calibri"/>
              </w:rPr>
              <w:t> </w:t>
            </w:r>
          </w:p>
        </w:tc>
      </w:tr>
      <w:tr w:rsidR="00D71ECF" w:rsidRPr="00D208CF" w14:paraId="53803426" w14:textId="77777777" w:rsidTr="00FD255D">
        <w:trPr>
          <w:trHeight w:val="300"/>
        </w:trPr>
        <w:tc>
          <w:tcPr>
            <w:tcW w:w="4491" w:type="dxa"/>
            <w:gridSpan w:val="2"/>
            <w:tcBorders>
              <w:top w:val="nil"/>
              <w:left w:val="single" w:sz="8" w:space="0" w:color="auto"/>
              <w:bottom w:val="nil"/>
              <w:right w:val="nil"/>
            </w:tcBorders>
            <w:shd w:val="clear" w:color="000000" w:fill="FFFFFF"/>
            <w:noWrap/>
            <w:vAlign w:val="bottom"/>
            <w:hideMark/>
          </w:tcPr>
          <w:p w14:paraId="7DFC9170" w14:textId="77777777" w:rsidR="00D71ECF" w:rsidRPr="00D208CF" w:rsidRDefault="00D71ECF" w:rsidP="00FD255D">
            <w:pPr>
              <w:spacing w:after="0" w:line="240" w:lineRule="auto"/>
              <w:ind w:left="0" w:firstLine="0"/>
              <w:rPr>
                <w:rFonts w:ascii="Calibri" w:eastAsia="Times New Roman" w:hAnsi="Calibri" w:cs="Calibri"/>
              </w:rPr>
            </w:pPr>
            <w:r w:rsidRPr="00D208CF">
              <w:rPr>
                <w:rFonts w:ascii="Calibri" w:eastAsia="Times New Roman" w:hAnsi="Calibri" w:cs="Calibri"/>
              </w:rPr>
              <w:t>Receipts 2022/3</w:t>
            </w:r>
          </w:p>
        </w:tc>
        <w:tc>
          <w:tcPr>
            <w:tcW w:w="1572" w:type="dxa"/>
            <w:tcBorders>
              <w:top w:val="nil"/>
              <w:left w:val="nil"/>
              <w:bottom w:val="nil"/>
              <w:right w:val="nil"/>
            </w:tcBorders>
            <w:shd w:val="clear" w:color="000000" w:fill="FFFFFF"/>
            <w:noWrap/>
            <w:vAlign w:val="bottom"/>
            <w:hideMark/>
          </w:tcPr>
          <w:p w14:paraId="5D647969" w14:textId="77777777" w:rsidR="00D71ECF" w:rsidRPr="00D208CF" w:rsidRDefault="00D71ECF" w:rsidP="00FD255D">
            <w:pPr>
              <w:spacing w:after="0" w:line="240" w:lineRule="auto"/>
              <w:ind w:left="0" w:firstLine="0"/>
              <w:rPr>
                <w:rFonts w:ascii="Calibri" w:eastAsia="Times New Roman" w:hAnsi="Calibri" w:cs="Calibri"/>
              </w:rPr>
            </w:pPr>
            <w:r w:rsidRPr="00D208CF">
              <w:rPr>
                <w:rFonts w:ascii="Calibri" w:eastAsia="Times New Roman" w:hAnsi="Calibri" w:cs="Calibri"/>
              </w:rPr>
              <w:t> </w:t>
            </w:r>
          </w:p>
        </w:tc>
        <w:tc>
          <w:tcPr>
            <w:tcW w:w="16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2929792" w14:textId="77777777" w:rsidR="00D71ECF" w:rsidRPr="00D208CF" w:rsidRDefault="00D71ECF" w:rsidP="00FD255D">
            <w:pPr>
              <w:spacing w:after="0" w:line="240" w:lineRule="auto"/>
              <w:ind w:left="0" w:firstLine="0"/>
              <w:jc w:val="right"/>
              <w:rPr>
                <w:rFonts w:ascii="Calibri" w:eastAsia="Times New Roman" w:hAnsi="Calibri" w:cs="Calibri"/>
                <w:b/>
                <w:bCs/>
              </w:rPr>
            </w:pPr>
            <w:r w:rsidRPr="00D208CF">
              <w:rPr>
                <w:rFonts w:ascii="Calibri" w:eastAsia="Times New Roman" w:hAnsi="Calibri" w:cs="Calibri"/>
                <w:b/>
                <w:bCs/>
              </w:rPr>
              <w:t>24,269.94</w:t>
            </w:r>
          </w:p>
        </w:tc>
        <w:tc>
          <w:tcPr>
            <w:tcW w:w="120" w:type="dxa"/>
            <w:tcBorders>
              <w:top w:val="nil"/>
              <w:left w:val="nil"/>
              <w:bottom w:val="nil"/>
              <w:right w:val="nil"/>
            </w:tcBorders>
            <w:shd w:val="clear" w:color="000000" w:fill="FFFFFF"/>
            <w:noWrap/>
            <w:vAlign w:val="bottom"/>
            <w:hideMark/>
          </w:tcPr>
          <w:p w14:paraId="7CCDA17D" w14:textId="77777777" w:rsidR="00D71ECF" w:rsidRPr="00D208CF" w:rsidRDefault="00D71ECF" w:rsidP="00FD255D">
            <w:pPr>
              <w:spacing w:after="0" w:line="240" w:lineRule="auto"/>
              <w:ind w:left="0" w:firstLine="0"/>
              <w:rPr>
                <w:rFonts w:ascii="Calibri" w:eastAsia="Times New Roman" w:hAnsi="Calibri" w:cs="Calibri"/>
              </w:rPr>
            </w:pPr>
            <w:r w:rsidRPr="00D208CF">
              <w:rPr>
                <w:rFonts w:ascii="Calibri" w:eastAsia="Times New Roman" w:hAnsi="Calibri" w:cs="Calibri"/>
              </w:rPr>
              <w:t> </w:t>
            </w:r>
          </w:p>
        </w:tc>
        <w:tc>
          <w:tcPr>
            <w:tcW w:w="1446" w:type="dxa"/>
            <w:tcBorders>
              <w:top w:val="nil"/>
              <w:left w:val="nil"/>
              <w:bottom w:val="nil"/>
              <w:right w:val="nil"/>
            </w:tcBorders>
            <w:shd w:val="clear" w:color="000000" w:fill="FFFFFF"/>
            <w:noWrap/>
            <w:vAlign w:val="bottom"/>
            <w:hideMark/>
          </w:tcPr>
          <w:p w14:paraId="77B93683" w14:textId="77777777" w:rsidR="00D71ECF" w:rsidRPr="00D208CF" w:rsidRDefault="00D71ECF" w:rsidP="00FD255D">
            <w:pPr>
              <w:spacing w:after="0" w:line="240" w:lineRule="auto"/>
              <w:ind w:left="0" w:firstLine="0"/>
              <w:rPr>
                <w:rFonts w:ascii="Calibri" w:eastAsia="Times New Roman" w:hAnsi="Calibri" w:cs="Calibri"/>
              </w:rPr>
            </w:pPr>
            <w:r w:rsidRPr="00D208CF">
              <w:rPr>
                <w:rFonts w:ascii="Calibri" w:eastAsia="Times New Roman" w:hAnsi="Calibri" w:cs="Calibri"/>
              </w:rPr>
              <w:t> </w:t>
            </w:r>
          </w:p>
        </w:tc>
        <w:tc>
          <w:tcPr>
            <w:tcW w:w="1399" w:type="dxa"/>
            <w:tcBorders>
              <w:top w:val="nil"/>
              <w:left w:val="nil"/>
              <w:bottom w:val="nil"/>
              <w:right w:val="single" w:sz="8" w:space="0" w:color="auto"/>
            </w:tcBorders>
            <w:shd w:val="clear" w:color="000000" w:fill="FFFFFF"/>
            <w:noWrap/>
            <w:vAlign w:val="bottom"/>
            <w:hideMark/>
          </w:tcPr>
          <w:p w14:paraId="176D3468" w14:textId="77777777" w:rsidR="00D71ECF" w:rsidRPr="00D208CF" w:rsidRDefault="00D71ECF" w:rsidP="00FD255D">
            <w:pPr>
              <w:spacing w:after="0" w:line="240" w:lineRule="auto"/>
              <w:ind w:left="0" w:firstLine="0"/>
              <w:rPr>
                <w:rFonts w:ascii="Calibri" w:eastAsia="Times New Roman" w:hAnsi="Calibri" w:cs="Calibri"/>
              </w:rPr>
            </w:pPr>
            <w:r w:rsidRPr="00D208CF">
              <w:rPr>
                <w:rFonts w:ascii="Calibri" w:eastAsia="Times New Roman" w:hAnsi="Calibri" w:cs="Calibri"/>
              </w:rPr>
              <w:t> </w:t>
            </w:r>
          </w:p>
        </w:tc>
      </w:tr>
      <w:tr w:rsidR="00D71ECF" w:rsidRPr="00D208CF" w14:paraId="74AE3E1D" w14:textId="77777777" w:rsidTr="00FD255D">
        <w:trPr>
          <w:trHeight w:val="290"/>
        </w:trPr>
        <w:tc>
          <w:tcPr>
            <w:tcW w:w="4491" w:type="dxa"/>
            <w:gridSpan w:val="2"/>
            <w:tcBorders>
              <w:top w:val="nil"/>
              <w:left w:val="single" w:sz="8" w:space="0" w:color="auto"/>
              <w:bottom w:val="nil"/>
              <w:right w:val="nil"/>
            </w:tcBorders>
            <w:shd w:val="clear" w:color="000000" w:fill="FFFFFF"/>
            <w:noWrap/>
            <w:vAlign w:val="bottom"/>
            <w:hideMark/>
          </w:tcPr>
          <w:p w14:paraId="785D82BF" w14:textId="77777777" w:rsidR="00D71ECF" w:rsidRPr="00D208CF" w:rsidRDefault="00D71ECF" w:rsidP="00FD255D">
            <w:pPr>
              <w:spacing w:after="0" w:line="240" w:lineRule="auto"/>
              <w:ind w:left="0" w:firstLine="0"/>
              <w:rPr>
                <w:rFonts w:ascii="Calibri" w:eastAsia="Times New Roman" w:hAnsi="Calibri" w:cs="Calibri"/>
              </w:rPr>
            </w:pPr>
            <w:r w:rsidRPr="00D208CF">
              <w:rPr>
                <w:rFonts w:ascii="Calibri" w:eastAsia="Times New Roman" w:hAnsi="Calibri" w:cs="Calibri"/>
              </w:rPr>
              <w:t>Payments 2022/3</w:t>
            </w:r>
          </w:p>
        </w:tc>
        <w:tc>
          <w:tcPr>
            <w:tcW w:w="1572" w:type="dxa"/>
            <w:tcBorders>
              <w:top w:val="nil"/>
              <w:left w:val="nil"/>
              <w:bottom w:val="nil"/>
              <w:right w:val="nil"/>
            </w:tcBorders>
            <w:shd w:val="clear" w:color="000000" w:fill="FFFFFF"/>
            <w:noWrap/>
            <w:vAlign w:val="bottom"/>
            <w:hideMark/>
          </w:tcPr>
          <w:p w14:paraId="366DDDA3" w14:textId="77777777" w:rsidR="00D71ECF" w:rsidRPr="00D208CF" w:rsidRDefault="00D71ECF" w:rsidP="00FD255D">
            <w:pPr>
              <w:spacing w:after="0" w:line="240" w:lineRule="auto"/>
              <w:ind w:left="0" w:firstLine="0"/>
              <w:rPr>
                <w:rFonts w:ascii="Calibri" w:eastAsia="Times New Roman" w:hAnsi="Calibri" w:cs="Calibri"/>
              </w:rPr>
            </w:pPr>
            <w:r w:rsidRPr="00D208CF">
              <w:rPr>
                <w:rFonts w:ascii="Calibri" w:eastAsia="Times New Roman" w:hAnsi="Calibri" w:cs="Calibri"/>
              </w:rPr>
              <w:t> </w:t>
            </w:r>
          </w:p>
        </w:tc>
        <w:tc>
          <w:tcPr>
            <w:tcW w:w="1603" w:type="dxa"/>
            <w:tcBorders>
              <w:top w:val="nil"/>
              <w:left w:val="nil"/>
              <w:bottom w:val="single" w:sz="4" w:space="0" w:color="auto"/>
              <w:right w:val="nil"/>
            </w:tcBorders>
            <w:shd w:val="clear" w:color="000000" w:fill="FFFFFF"/>
            <w:noWrap/>
            <w:vAlign w:val="bottom"/>
            <w:hideMark/>
          </w:tcPr>
          <w:p w14:paraId="2FDC809F" w14:textId="77777777" w:rsidR="00D71ECF" w:rsidRPr="00D208CF" w:rsidRDefault="00D71ECF" w:rsidP="00FD255D">
            <w:pPr>
              <w:spacing w:after="0" w:line="240" w:lineRule="auto"/>
              <w:ind w:left="0" w:firstLine="0"/>
              <w:rPr>
                <w:rFonts w:ascii="Calibri" w:eastAsia="Times New Roman" w:hAnsi="Calibri" w:cs="Calibri"/>
              </w:rPr>
            </w:pPr>
            <w:r w:rsidRPr="00D208CF">
              <w:rPr>
                <w:rFonts w:ascii="Calibri" w:eastAsia="Times New Roman" w:hAnsi="Calibri" w:cs="Calibri"/>
              </w:rPr>
              <w:t xml:space="preserve">  29,171.82 </w:t>
            </w:r>
          </w:p>
        </w:tc>
        <w:tc>
          <w:tcPr>
            <w:tcW w:w="120" w:type="dxa"/>
            <w:tcBorders>
              <w:top w:val="nil"/>
              <w:left w:val="nil"/>
              <w:bottom w:val="nil"/>
              <w:right w:val="nil"/>
            </w:tcBorders>
            <w:shd w:val="clear" w:color="000000" w:fill="FFFFFF"/>
            <w:noWrap/>
            <w:vAlign w:val="bottom"/>
            <w:hideMark/>
          </w:tcPr>
          <w:p w14:paraId="393F1566" w14:textId="77777777" w:rsidR="00D71ECF" w:rsidRPr="00D208CF" w:rsidRDefault="00D71ECF" w:rsidP="00FD255D">
            <w:pPr>
              <w:spacing w:after="0" w:line="240" w:lineRule="auto"/>
              <w:ind w:left="0" w:firstLine="0"/>
              <w:rPr>
                <w:rFonts w:ascii="Calibri" w:eastAsia="Times New Roman" w:hAnsi="Calibri" w:cs="Calibri"/>
              </w:rPr>
            </w:pPr>
            <w:r w:rsidRPr="00D208CF">
              <w:rPr>
                <w:rFonts w:ascii="Calibri" w:eastAsia="Times New Roman" w:hAnsi="Calibri" w:cs="Calibri"/>
              </w:rPr>
              <w:t> </w:t>
            </w:r>
          </w:p>
        </w:tc>
        <w:tc>
          <w:tcPr>
            <w:tcW w:w="1446" w:type="dxa"/>
            <w:tcBorders>
              <w:top w:val="nil"/>
              <w:left w:val="nil"/>
              <w:bottom w:val="nil"/>
              <w:right w:val="nil"/>
            </w:tcBorders>
            <w:shd w:val="clear" w:color="000000" w:fill="FFFFFF"/>
            <w:noWrap/>
            <w:vAlign w:val="bottom"/>
            <w:hideMark/>
          </w:tcPr>
          <w:p w14:paraId="4424C864" w14:textId="77777777" w:rsidR="00D71ECF" w:rsidRPr="00D208CF" w:rsidRDefault="00D71ECF" w:rsidP="00FD255D">
            <w:pPr>
              <w:spacing w:after="0" w:line="240" w:lineRule="auto"/>
              <w:ind w:left="0" w:firstLine="0"/>
              <w:rPr>
                <w:rFonts w:ascii="Calibri" w:eastAsia="Times New Roman" w:hAnsi="Calibri" w:cs="Calibri"/>
              </w:rPr>
            </w:pPr>
            <w:r w:rsidRPr="00D208CF">
              <w:rPr>
                <w:rFonts w:ascii="Calibri" w:eastAsia="Times New Roman" w:hAnsi="Calibri" w:cs="Calibri"/>
              </w:rPr>
              <w:t> </w:t>
            </w:r>
          </w:p>
        </w:tc>
        <w:tc>
          <w:tcPr>
            <w:tcW w:w="1399" w:type="dxa"/>
            <w:tcBorders>
              <w:top w:val="nil"/>
              <w:left w:val="nil"/>
              <w:bottom w:val="nil"/>
              <w:right w:val="single" w:sz="8" w:space="0" w:color="auto"/>
            </w:tcBorders>
            <w:shd w:val="clear" w:color="000000" w:fill="FFFFFF"/>
            <w:noWrap/>
            <w:vAlign w:val="bottom"/>
            <w:hideMark/>
          </w:tcPr>
          <w:p w14:paraId="5228721A" w14:textId="77777777" w:rsidR="00D71ECF" w:rsidRPr="00D208CF" w:rsidRDefault="00D71ECF" w:rsidP="00FD255D">
            <w:pPr>
              <w:spacing w:after="0" w:line="240" w:lineRule="auto"/>
              <w:ind w:left="0" w:firstLine="0"/>
              <w:rPr>
                <w:rFonts w:ascii="Calibri" w:eastAsia="Times New Roman" w:hAnsi="Calibri" w:cs="Calibri"/>
              </w:rPr>
            </w:pPr>
            <w:r w:rsidRPr="00D208CF">
              <w:rPr>
                <w:rFonts w:ascii="Calibri" w:eastAsia="Times New Roman" w:hAnsi="Calibri" w:cs="Calibri"/>
              </w:rPr>
              <w:t> </w:t>
            </w:r>
          </w:p>
        </w:tc>
      </w:tr>
      <w:tr w:rsidR="00D71ECF" w:rsidRPr="00D208CF" w14:paraId="5D2F18D8" w14:textId="77777777" w:rsidTr="00FD255D">
        <w:trPr>
          <w:trHeight w:val="290"/>
        </w:trPr>
        <w:tc>
          <w:tcPr>
            <w:tcW w:w="1950" w:type="dxa"/>
            <w:tcBorders>
              <w:top w:val="nil"/>
              <w:left w:val="single" w:sz="8" w:space="0" w:color="auto"/>
              <w:bottom w:val="nil"/>
              <w:right w:val="nil"/>
            </w:tcBorders>
            <w:shd w:val="clear" w:color="000000" w:fill="FFFFFF"/>
            <w:noWrap/>
            <w:vAlign w:val="bottom"/>
            <w:hideMark/>
          </w:tcPr>
          <w:p w14:paraId="5B91C33D" w14:textId="77777777" w:rsidR="00D71ECF" w:rsidRPr="00D208CF" w:rsidRDefault="00D71ECF" w:rsidP="00FD255D">
            <w:pPr>
              <w:spacing w:after="0" w:line="240" w:lineRule="auto"/>
              <w:ind w:left="0" w:firstLine="0"/>
              <w:rPr>
                <w:rFonts w:ascii="Calibri" w:eastAsia="Times New Roman" w:hAnsi="Calibri" w:cs="Calibri"/>
              </w:rPr>
            </w:pPr>
            <w:r w:rsidRPr="00D208CF">
              <w:rPr>
                <w:rFonts w:ascii="Calibri" w:eastAsia="Times New Roman" w:hAnsi="Calibri" w:cs="Calibri"/>
              </w:rPr>
              <w:t> </w:t>
            </w:r>
          </w:p>
        </w:tc>
        <w:tc>
          <w:tcPr>
            <w:tcW w:w="2541" w:type="dxa"/>
            <w:tcBorders>
              <w:top w:val="nil"/>
              <w:left w:val="nil"/>
              <w:bottom w:val="nil"/>
              <w:right w:val="nil"/>
            </w:tcBorders>
            <w:shd w:val="clear" w:color="000000" w:fill="FFFFFF"/>
            <w:noWrap/>
            <w:vAlign w:val="bottom"/>
            <w:hideMark/>
          </w:tcPr>
          <w:p w14:paraId="01FBD9CC" w14:textId="77777777" w:rsidR="00D71ECF" w:rsidRPr="00D208CF" w:rsidRDefault="00D71ECF" w:rsidP="00FD255D">
            <w:pPr>
              <w:spacing w:after="0" w:line="240" w:lineRule="auto"/>
              <w:ind w:left="0" w:firstLine="0"/>
              <w:rPr>
                <w:rFonts w:ascii="Calibri" w:eastAsia="Times New Roman" w:hAnsi="Calibri" w:cs="Calibri"/>
              </w:rPr>
            </w:pPr>
            <w:r w:rsidRPr="00D208CF">
              <w:rPr>
                <w:rFonts w:ascii="Calibri" w:eastAsia="Times New Roman" w:hAnsi="Calibri" w:cs="Calibri"/>
              </w:rPr>
              <w:t> </w:t>
            </w:r>
          </w:p>
        </w:tc>
        <w:tc>
          <w:tcPr>
            <w:tcW w:w="1572" w:type="dxa"/>
            <w:tcBorders>
              <w:top w:val="nil"/>
              <w:left w:val="nil"/>
              <w:bottom w:val="nil"/>
              <w:right w:val="nil"/>
            </w:tcBorders>
            <w:shd w:val="clear" w:color="000000" w:fill="FFFFFF"/>
            <w:noWrap/>
            <w:vAlign w:val="bottom"/>
            <w:hideMark/>
          </w:tcPr>
          <w:p w14:paraId="35DF2A65" w14:textId="77777777" w:rsidR="00D71ECF" w:rsidRPr="00D208CF" w:rsidRDefault="00D71ECF" w:rsidP="00FD255D">
            <w:pPr>
              <w:spacing w:after="0" w:line="240" w:lineRule="auto"/>
              <w:ind w:left="0" w:firstLine="0"/>
              <w:rPr>
                <w:rFonts w:ascii="Calibri" w:eastAsia="Times New Roman" w:hAnsi="Calibri" w:cs="Calibri"/>
              </w:rPr>
            </w:pPr>
            <w:r w:rsidRPr="00D208CF">
              <w:rPr>
                <w:rFonts w:ascii="Calibri" w:eastAsia="Times New Roman" w:hAnsi="Calibri" w:cs="Calibri"/>
              </w:rPr>
              <w:t> </w:t>
            </w:r>
          </w:p>
        </w:tc>
        <w:tc>
          <w:tcPr>
            <w:tcW w:w="1603" w:type="dxa"/>
            <w:tcBorders>
              <w:top w:val="nil"/>
              <w:left w:val="nil"/>
              <w:bottom w:val="nil"/>
              <w:right w:val="nil"/>
            </w:tcBorders>
            <w:shd w:val="clear" w:color="000000" w:fill="FFFFFF"/>
            <w:noWrap/>
            <w:vAlign w:val="bottom"/>
            <w:hideMark/>
          </w:tcPr>
          <w:p w14:paraId="4D6A42E1" w14:textId="77777777" w:rsidR="00D71ECF" w:rsidRPr="00D208CF" w:rsidRDefault="00D71ECF" w:rsidP="00FD255D">
            <w:pPr>
              <w:spacing w:after="0" w:line="240" w:lineRule="auto"/>
              <w:ind w:left="0" w:firstLine="0"/>
              <w:rPr>
                <w:rFonts w:ascii="Calibri" w:eastAsia="Times New Roman" w:hAnsi="Calibri" w:cs="Calibri"/>
              </w:rPr>
            </w:pPr>
            <w:r w:rsidRPr="00D208CF">
              <w:rPr>
                <w:rFonts w:ascii="Calibri" w:eastAsia="Times New Roman" w:hAnsi="Calibri" w:cs="Calibri"/>
              </w:rPr>
              <w:t xml:space="preserve"> </w:t>
            </w:r>
          </w:p>
        </w:tc>
        <w:tc>
          <w:tcPr>
            <w:tcW w:w="120" w:type="dxa"/>
            <w:tcBorders>
              <w:top w:val="nil"/>
              <w:left w:val="nil"/>
              <w:bottom w:val="nil"/>
              <w:right w:val="nil"/>
            </w:tcBorders>
            <w:shd w:val="clear" w:color="000000" w:fill="FFFFFF"/>
            <w:noWrap/>
            <w:vAlign w:val="bottom"/>
            <w:hideMark/>
          </w:tcPr>
          <w:p w14:paraId="00948896" w14:textId="77777777" w:rsidR="00D71ECF" w:rsidRPr="00D208CF" w:rsidRDefault="00D71ECF" w:rsidP="00FD255D">
            <w:pPr>
              <w:spacing w:after="0" w:line="240" w:lineRule="auto"/>
              <w:ind w:left="0" w:firstLine="0"/>
              <w:rPr>
                <w:rFonts w:ascii="Calibri" w:eastAsia="Times New Roman" w:hAnsi="Calibri" w:cs="Calibri"/>
              </w:rPr>
            </w:pPr>
            <w:r w:rsidRPr="00D208CF">
              <w:rPr>
                <w:rFonts w:ascii="Calibri" w:eastAsia="Times New Roman" w:hAnsi="Calibri" w:cs="Calibri"/>
              </w:rPr>
              <w:t> </w:t>
            </w:r>
          </w:p>
        </w:tc>
        <w:tc>
          <w:tcPr>
            <w:tcW w:w="1446" w:type="dxa"/>
            <w:tcBorders>
              <w:top w:val="nil"/>
              <w:left w:val="nil"/>
              <w:bottom w:val="single" w:sz="4" w:space="0" w:color="auto"/>
              <w:right w:val="nil"/>
            </w:tcBorders>
            <w:shd w:val="clear" w:color="000000" w:fill="FFFFFF"/>
            <w:noWrap/>
            <w:vAlign w:val="bottom"/>
            <w:hideMark/>
          </w:tcPr>
          <w:p w14:paraId="5D48839C" w14:textId="77777777" w:rsidR="00D71ECF" w:rsidRPr="00D208CF" w:rsidRDefault="00D71ECF" w:rsidP="00FD255D">
            <w:pPr>
              <w:spacing w:after="0" w:line="240" w:lineRule="auto"/>
              <w:ind w:left="0" w:firstLine="0"/>
              <w:rPr>
                <w:rFonts w:ascii="Calibri" w:eastAsia="Times New Roman" w:hAnsi="Calibri" w:cs="Calibri"/>
              </w:rPr>
            </w:pPr>
            <w:r w:rsidRPr="00D208CF">
              <w:rPr>
                <w:rFonts w:ascii="Calibri" w:eastAsia="Times New Roman" w:hAnsi="Calibri" w:cs="Calibri"/>
              </w:rPr>
              <w:t xml:space="preserve">-     4,901.88 </w:t>
            </w:r>
          </w:p>
        </w:tc>
        <w:tc>
          <w:tcPr>
            <w:tcW w:w="1399" w:type="dxa"/>
            <w:tcBorders>
              <w:top w:val="nil"/>
              <w:left w:val="nil"/>
              <w:bottom w:val="nil"/>
              <w:right w:val="single" w:sz="8" w:space="0" w:color="auto"/>
            </w:tcBorders>
            <w:shd w:val="clear" w:color="000000" w:fill="FFFFFF"/>
            <w:noWrap/>
            <w:vAlign w:val="bottom"/>
            <w:hideMark/>
          </w:tcPr>
          <w:p w14:paraId="41EDDC74" w14:textId="77777777" w:rsidR="00D71ECF" w:rsidRPr="00D208CF" w:rsidRDefault="00D71ECF" w:rsidP="00FD255D">
            <w:pPr>
              <w:spacing w:after="0" w:line="240" w:lineRule="auto"/>
              <w:ind w:left="0" w:firstLine="0"/>
              <w:rPr>
                <w:rFonts w:ascii="Calibri" w:eastAsia="Times New Roman" w:hAnsi="Calibri" w:cs="Calibri"/>
              </w:rPr>
            </w:pPr>
            <w:r w:rsidRPr="00D208CF">
              <w:rPr>
                <w:rFonts w:ascii="Calibri" w:eastAsia="Times New Roman" w:hAnsi="Calibri" w:cs="Calibri"/>
              </w:rPr>
              <w:t> </w:t>
            </w:r>
          </w:p>
        </w:tc>
      </w:tr>
      <w:tr w:rsidR="00D71ECF" w:rsidRPr="00D208CF" w14:paraId="1B13EACA" w14:textId="77777777" w:rsidTr="00FD255D">
        <w:trPr>
          <w:trHeight w:val="320"/>
        </w:trPr>
        <w:tc>
          <w:tcPr>
            <w:tcW w:w="1950" w:type="dxa"/>
            <w:tcBorders>
              <w:top w:val="nil"/>
              <w:left w:val="single" w:sz="8" w:space="0" w:color="auto"/>
              <w:bottom w:val="nil"/>
              <w:right w:val="nil"/>
            </w:tcBorders>
            <w:shd w:val="clear" w:color="000000" w:fill="FFFFFF"/>
            <w:noWrap/>
            <w:vAlign w:val="bottom"/>
            <w:hideMark/>
          </w:tcPr>
          <w:p w14:paraId="72D8F3FA" w14:textId="77777777" w:rsidR="00D71ECF" w:rsidRPr="00D208CF" w:rsidRDefault="00D71ECF" w:rsidP="00FD255D">
            <w:pPr>
              <w:spacing w:after="0" w:line="240" w:lineRule="auto"/>
              <w:ind w:left="0" w:firstLine="0"/>
              <w:rPr>
                <w:rFonts w:ascii="Calibri" w:eastAsia="Times New Roman" w:hAnsi="Calibri" w:cs="Calibri"/>
              </w:rPr>
            </w:pPr>
            <w:r w:rsidRPr="00D208CF">
              <w:rPr>
                <w:rFonts w:ascii="Calibri" w:eastAsia="Times New Roman" w:hAnsi="Calibri" w:cs="Calibri"/>
              </w:rPr>
              <w:t> </w:t>
            </w:r>
          </w:p>
        </w:tc>
        <w:tc>
          <w:tcPr>
            <w:tcW w:w="2541" w:type="dxa"/>
            <w:tcBorders>
              <w:top w:val="nil"/>
              <w:left w:val="nil"/>
              <w:bottom w:val="nil"/>
              <w:right w:val="nil"/>
            </w:tcBorders>
            <w:shd w:val="clear" w:color="000000" w:fill="FFFFFF"/>
            <w:noWrap/>
            <w:vAlign w:val="bottom"/>
            <w:hideMark/>
          </w:tcPr>
          <w:p w14:paraId="0814B20A" w14:textId="77777777" w:rsidR="00D71ECF" w:rsidRPr="00D208CF" w:rsidRDefault="00D71ECF" w:rsidP="00FD255D">
            <w:pPr>
              <w:spacing w:after="0" w:line="240" w:lineRule="auto"/>
              <w:ind w:left="0" w:firstLine="0"/>
              <w:rPr>
                <w:rFonts w:ascii="Calibri" w:eastAsia="Times New Roman" w:hAnsi="Calibri" w:cs="Calibri"/>
              </w:rPr>
            </w:pPr>
            <w:r w:rsidRPr="00D208CF">
              <w:rPr>
                <w:rFonts w:ascii="Calibri" w:eastAsia="Times New Roman" w:hAnsi="Calibri" w:cs="Calibri"/>
              </w:rPr>
              <w:t> </w:t>
            </w:r>
          </w:p>
        </w:tc>
        <w:tc>
          <w:tcPr>
            <w:tcW w:w="1572" w:type="dxa"/>
            <w:tcBorders>
              <w:top w:val="nil"/>
              <w:left w:val="nil"/>
              <w:bottom w:val="nil"/>
              <w:right w:val="nil"/>
            </w:tcBorders>
            <w:shd w:val="clear" w:color="000000" w:fill="FFFFFF"/>
            <w:noWrap/>
            <w:vAlign w:val="bottom"/>
            <w:hideMark/>
          </w:tcPr>
          <w:p w14:paraId="1CFED29F" w14:textId="77777777" w:rsidR="00D71ECF" w:rsidRPr="00D208CF" w:rsidRDefault="00D71ECF" w:rsidP="00FD255D">
            <w:pPr>
              <w:spacing w:after="0" w:line="240" w:lineRule="auto"/>
              <w:ind w:left="0" w:firstLine="0"/>
              <w:rPr>
                <w:rFonts w:ascii="Calibri" w:eastAsia="Times New Roman" w:hAnsi="Calibri" w:cs="Calibri"/>
              </w:rPr>
            </w:pPr>
            <w:r w:rsidRPr="00D208CF">
              <w:rPr>
                <w:rFonts w:ascii="Calibri" w:eastAsia="Times New Roman" w:hAnsi="Calibri" w:cs="Calibri"/>
              </w:rPr>
              <w:t> </w:t>
            </w:r>
          </w:p>
        </w:tc>
        <w:tc>
          <w:tcPr>
            <w:tcW w:w="1603" w:type="dxa"/>
            <w:tcBorders>
              <w:top w:val="nil"/>
              <w:left w:val="nil"/>
              <w:bottom w:val="nil"/>
              <w:right w:val="nil"/>
            </w:tcBorders>
            <w:shd w:val="clear" w:color="000000" w:fill="FFFFFF"/>
            <w:noWrap/>
            <w:vAlign w:val="bottom"/>
            <w:hideMark/>
          </w:tcPr>
          <w:p w14:paraId="76E2DEF2" w14:textId="77777777" w:rsidR="00D71ECF" w:rsidRPr="00D208CF" w:rsidRDefault="00D71ECF" w:rsidP="00FD255D">
            <w:pPr>
              <w:spacing w:after="0" w:line="240" w:lineRule="auto"/>
              <w:ind w:left="0" w:firstLine="0"/>
              <w:rPr>
                <w:rFonts w:ascii="Calibri" w:eastAsia="Times New Roman" w:hAnsi="Calibri" w:cs="Calibri"/>
              </w:rPr>
            </w:pPr>
            <w:r w:rsidRPr="00D208CF">
              <w:rPr>
                <w:rFonts w:ascii="Calibri" w:eastAsia="Times New Roman" w:hAnsi="Calibri" w:cs="Calibri"/>
              </w:rPr>
              <w:t> </w:t>
            </w:r>
          </w:p>
        </w:tc>
        <w:tc>
          <w:tcPr>
            <w:tcW w:w="120" w:type="dxa"/>
            <w:tcBorders>
              <w:top w:val="nil"/>
              <w:left w:val="nil"/>
              <w:bottom w:val="nil"/>
              <w:right w:val="nil"/>
            </w:tcBorders>
            <w:shd w:val="clear" w:color="000000" w:fill="FFFFFF"/>
            <w:noWrap/>
            <w:vAlign w:val="bottom"/>
            <w:hideMark/>
          </w:tcPr>
          <w:p w14:paraId="788FEB2A" w14:textId="77777777" w:rsidR="00D71ECF" w:rsidRPr="00D208CF" w:rsidRDefault="00D71ECF" w:rsidP="00FD255D">
            <w:pPr>
              <w:spacing w:after="0" w:line="240" w:lineRule="auto"/>
              <w:ind w:left="0" w:firstLine="0"/>
              <w:rPr>
                <w:rFonts w:ascii="Calibri" w:eastAsia="Times New Roman" w:hAnsi="Calibri" w:cs="Calibri"/>
              </w:rPr>
            </w:pPr>
            <w:r w:rsidRPr="00D208CF">
              <w:rPr>
                <w:rFonts w:ascii="Calibri" w:eastAsia="Times New Roman" w:hAnsi="Calibri" w:cs="Calibri"/>
              </w:rPr>
              <w:t> </w:t>
            </w:r>
          </w:p>
        </w:tc>
        <w:tc>
          <w:tcPr>
            <w:tcW w:w="1446" w:type="dxa"/>
            <w:tcBorders>
              <w:top w:val="nil"/>
              <w:left w:val="nil"/>
              <w:bottom w:val="nil"/>
              <w:right w:val="nil"/>
            </w:tcBorders>
            <w:shd w:val="clear" w:color="000000" w:fill="FFFFFF"/>
            <w:noWrap/>
            <w:vAlign w:val="bottom"/>
            <w:hideMark/>
          </w:tcPr>
          <w:p w14:paraId="443D90D6" w14:textId="77777777" w:rsidR="00D71ECF" w:rsidRPr="00D208CF" w:rsidRDefault="00D71ECF" w:rsidP="00FD255D">
            <w:pPr>
              <w:spacing w:after="0" w:line="240" w:lineRule="auto"/>
              <w:ind w:left="0" w:firstLine="0"/>
              <w:rPr>
                <w:rFonts w:ascii="Calibri" w:eastAsia="Times New Roman" w:hAnsi="Calibri" w:cs="Calibri"/>
                <w:b/>
                <w:bCs/>
                <w:u w:val="single"/>
              </w:rPr>
            </w:pPr>
            <w:r w:rsidRPr="00D208CF">
              <w:rPr>
                <w:rFonts w:ascii="Calibri" w:eastAsia="Times New Roman" w:hAnsi="Calibri" w:cs="Calibri"/>
                <w:b/>
                <w:bCs/>
                <w:u w:val="single"/>
              </w:rPr>
              <w:t xml:space="preserve">    46,522.90 </w:t>
            </w:r>
          </w:p>
        </w:tc>
        <w:tc>
          <w:tcPr>
            <w:tcW w:w="1399" w:type="dxa"/>
            <w:tcBorders>
              <w:top w:val="nil"/>
              <w:left w:val="nil"/>
              <w:bottom w:val="nil"/>
              <w:right w:val="single" w:sz="8" w:space="0" w:color="auto"/>
            </w:tcBorders>
            <w:shd w:val="clear" w:color="000000" w:fill="FFFFFF"/>
            <w:noWrap/>
            <w:vAlign w:val="bottom"/>
            <w:hideMark/>
          </w:tcPr>
          <w:p w14:paraId="08EA2ED9" w14:textId="77777777" w:rsidR="00D71ECF" w:rsidRPr="00D208CF" w:rsidRDefault="00D71ECF" w:rsidP="00FD255D">
            <w:pPr>
              <w:spacing w:after="0" w:line="240" w:lineRule="auto"/>
              <w:ind w:left="0" w:firstLine="0"/>
              <w:rPr>
                <w:rFonts w:ascii="Calibri" w:eastAsia="Times New Roman" w:hAnsi="Calibri" w:cs="Calibri"/>
              </w:rPr>
            </w:pPr>
            <w:r w:rsidRPr="00D208CF">
              <w:rPr>
                <w:rFonts w:ascii="Calibri" w:eastAsia="Times New Roman" w:hAnsi="Calibri" w:cs="Calibri"/>
              </w:rPr>
              <w:t> </w:t>
            </w:r>
          </w:p>
        </w:tc>
      </w:tr>
      <w:tr w:rsidR="00D71ECF" w:rsidRPr="00D208CF" w14:paraId="380F1B9C" w14:textId="77777777" w:rsidTr="00FD255D">
        <w:trPr>
          <w:trHeight w:val="290"/>
        </w:trPr>
        <w:tc>
          <w:tcPr>
            <w:tcW w:w="1950" w:type="dxa"/>
            <w:tcBorders>
              <w:top w:val="nil"/>
              <w:left w:val="single" w:sz="8" w:space="0" w:color="auto"/>
              <w:bottom w:val="nil"/>
              <w:right w:val="nil"/>
            </w:tcBorders>
            <w:shd w:val="clear" w:color="000000" w:fill="FFFFFF"/>
            <w:noWrap/>
            <w:vAlign w:val="bottom"/>
            <w:hideMark/>
          </w:tcPr>
          <w:p w14:paraId="66230473" w14:textId="77777777" w:rsidR="00D71ECF" w:rsidRPr="00D208CF" w:rsidRDefault="00D71ECF" w:rsidP="00FD255D">
            <w:pPr>
              <w:spacing w:after="0" w:line="240" w:lineRule="auto"/>
              <w:ind w:left="0" w:firstLine="0"/>
              <w:rPr>
                <w:rFonts w:ascii="Calibri" w:eastAsia="Times New Roman" w:hAnsi="Calibri" w:cs="Calibri"/>
              </w:rPr>
            </w:pPr>
            <w:r w:rsidRPr="00D208CF">
              <w:rPr>
                <w:rFonts w:ascii="Calibri" w:eastAsia="Times New Roman" w:hAnsi="Calibri" w:cs="Calibri"/>
              </w:rPr>
              <w:t> </w:t>
            </w:r>
          </w:p>
        </w:tc>
        <w:tc>
          <w:tcPr>
            <w:tcW w:w="2541" w:type="dxa"/>
            <w:tcBorders>
              <w:top w:val="nil"/>
              <w:left w:val="nil"/>
              <w:bottom w:val="nil"/>
              <w:right w:val="nil"/>
            </w:tcBorders>
            <w:shd w:val="clear" w:color="000000" w:fill="FFFFFF"/>
            <w:noWrap/>
            <w:vAlign w:val="bottom"/>
            <w:hideMark/>
          </w:tcPr>
          <w:p w14:paraId="686E8B0A" w14:textId="77777777" w:rsidR="00D71ECF" w:rsidRPr="00D208CF" w:rsidRDefault="00D71ECF" w:rsidP="00FD255D">
            <w:pPr>
              <w:spacing w:after="0" w:line="240" w:lineRule="auto"/>
              <w:ind w:left="0" w:firstLine="0"/>
              <w:rPr>
                <w:rFonts w:ascii="Calibri" w:eastAsia="Times New Roman" w:hAnsi="Calibri" w:cs="Calibri"/>
              </w:rPr>
            </w:pPr>
            <w:r w:rsidRPr="00D208CF">
              <w:rPr>
                <w:rFonts w:ascii="Calibri" w:eastAsia="Times New Roman" w:hAnsi="Calibri" w:cs="Calibri"/>
              </w:rPr>
              <w:t> </w:t>
            </w:r>
          </w:p>
        </w:tc>
        <w:tc>
          <w:tcPr>
            <w:tcW w:w="1572" w:type="dxa"/>
            <w:tcBorders>
              <w:top w:val="nil"/>
              <w:left w:val="nil"/>
              <w:bottom w:val="nil"/>
              <w:right w:val="nil"/>
            </w:tcBorders>
            <w:shd w:val="clear" w:color="000000" w:fill="FFFFFF"/>
            <w:noWrap/>
            <w:vAlign w:val="bottom"/>
            <w:hideMark/>
          </w:tcPr>
          <w:p w14:paraId="73D8E19C" w14:textId="77777777" w:rsidR="00D71ECF" w:rsidRPr="00D208CF" w:rsidRDefault="00D71ECF" w:rsidP="00FD255D">
            <w:pPr>
              <w:spacing w:after="0" w:line="240" w:lineRule="auto"/>
              <w:ind w:left="0" w:firstLine="0"/>
              <w:rPr>
                <w:rFonts w:ascii="Calibri" w:eastAsia="Times New Roman" w:hAnsi="Calibri" w:cs="Calibri"/>
              </w:rPr>
            </w:pPr>
            <w:r w:rsidRPr="00D208CF">
              <w:rPr>
                <w:rFonts w:ascii="Calibri" w:eastAsia="Times New Roman" w:hAnsi="Calibri" w:cs="Calibri"/>
              </w:rPr>
              <w:t> </w:t>
            </w:r>
          </w:p>
        </w:tc>
        <w:tc>
          <w:tcPr>
            <w:tcW w:w="1603" w:type="dxa"/>
            <w:tcBorders>
              <w:top w:val="nil"/>
              <w:left w:val="nil"/>
              <w:bottom w:val="nil"/>
              <w:right w:val="nil"/>
            </w:tcBorders>
            <w:shd w:val="clear" w:color="000000" w:fill="FFFFFF"/>
            <w:noWrap/>
            <w:vAlign w:val="bottom"/>
            <w:hideMark/>
          </w:tcPr>
          <w:p w14:paraId="62541BD9" w14:textId="77777777" w:rsidR="00D71ECF" w:rsidRPr="00D208CF" w:rsidRDefault="00D71ECF" w:rsidP="00FD255D">
            <w:pPr>
              <w:spacing w:after="0" w:line="240" w:lineRule="auto"/>
              <w:ind w:left="0" w:firstLine="0"/>
              <w:rPr>
                <w:rFonts w:ascii="Calibri" w:eastAsia="Times New Roman" w:hAnsi="Calibri" w:cs="Calibri"/>
              </w:rPr>
            </w:pPr>
            <w:r w:rsidRPr="00D208CF">
              <w:rPr>
                <w:rFonts w:ascii="Calibri" w:eastAsia="Times New Roman" w:hAnsi="Calibri" w:cs="Calibri"/>
              </w:rPr>
              <w:t> </w:t>
            </w:r>
          </w:p>
        </w:tc>
        <w:tc>
          <w:tcPr>
            <w:tcW w:w="120" w:type="dxa"/>
            <w:tcBorders>
              <w:top w:val="nil"/>
              <w:left w:val="nil"/>
              <w:bottom w:val="nil"/>
              <w:right w:val="nil"/>
            </w:tcBorders>
            <w:shd w:val="clear" w:color="000000" w:fill="FFFFFF"/>
            <w:noWrap/>
            <w:vAlign w:val="bottom"/>
            <w:hideMark/>
          </w:tcPr>
          <w:p w14:paraId="4FBD4F8A" w14:textId="77777777" w:rsidR="00D71ECF" w:rsidRPr="00D208CF" w:rsidRDefault="00D71ECF" w:rsidP="00FD255D">
            <w:pPr>
              <w:spacing w:after="0" w:line="240" w:lineRule="auto"/>
              <w:ind w:left="0" w:firstLine="0"/>
              <w:rPr>
                <w:rFonts w:ascii="Calibri" w:eastAsia="Times New Roman" w:hAnsi="Calibri" w:cs="Calibri"/>
              </w:rPr>
            </w:pPr>
            <w:r w:rsidRPr="00D208CF">
              <w:rPr>
                <w:rFonts w:ascii="Calibri" w:eastAsia="Times New Roman" w:hAnsi="Calibri" w:cs="Calibri"/>
              </w:rPr>
              <w:t> </w:t>
            </w:r>
          </w:p>
        </w:tc>
        <w:tc>
          <w:tcPr>
            <w:tcW w:w="1446" w:type="dxa"/>
            <w:tcBorders>
              <w:top w:val="nil"/>
              <w:left w:val="nil"/>
              <w:bottom w:val="nil"/>
              <w:right w:val="nil"/>
            </w:tcBorders>
            <w:shd w:val="clear" w:color="000000" w:fill="FFFFFF"/>
            <w:noWrap/>
            <w:vAlign w:val="bottom"/>
            <w:hideMark/>
          </w:tcPr>
          <w:p w14:paraId="2CA136B4" w14:textId="77777777" w:rsidR="00D71ECF" w:rsidRPr="00D208CF" w:rsidRDefault="00D71ECF" w:rsidP="00FD255D">
            <w:pPr>
              <w:spacing w:after="0" w:line="240" w:lineRule="auto"/>
              <w:ind w:left="0" w:firstLine="0"/>
              <w:rPr>
                <w:rFonts w:ascii="Calibri" w:eastAsia="Times New Roman" w:hAnsi="Calibri" w:cs="Calibri"/>
              </w:rPr>
            </w:pPr>
            <w:r w:rsidRPr="00D208CF">
              <w:rPr>
                <w:rFonts w:ascii="Calibri" w:eastAsia="Times New Roman" w:hAnsi="Calibri" w:cs="Calibri"/>
              </w:rPr>
              <w:t> </w:t>
            </w:r>
          </w:p>
        </w:tc>
        <w:tc>
          <w:tcPr>
            <w:tcW w:w="1399" w:type="dxa"/>
            <w:tcBorders>
              <w:top w:val="nil"/>
              <w:left w:val="nil"/>
              <w:bottom w:val="nil"/>
              <w:right w:val="single" w:sz="8" w:space="0" w:color="auto"/>
            </w:tcBorders>
            <w:shd w:val="clear" w:color="000000" w:fill="FFFFFF"/>
            <w:noWrap/>
            <w:vAlign w:val="bottom"/>
            <w:hideMark/>
          </w:tcPr>
          <w:p w14:paraId="3FBC5B80" w14:textId="77777777" w:rsidR="00D71ECF" w:rsidRPr="00D208CF" w:rsidRDefault="00D71ECF" w:rsidP="00FD255D">
            <w:pPr>
              <w:spacing w:after="0" w:line="240" w:lineRule="auto"/>
              <w:ind w:left="0" w:firstLine="0"/>
              <w:rPr>
                <w:rFonts w:ascii="Calibri" w:eastAsia="Times New Roman" w:hAnsi="Calibri" w:cs="Calibri"/>
              </w:rPr>
            </w:pPr>
            <w:r w:rsidRPr="00D208CF">
              <w:rPr>
                <w:rFonts w:ascii="Calibri" w:eastAsia="Times New Roman" w:hAnsi="Calibri" w:cs="Calibri"/>
              </w:rPr>
              <w:t> </w:t>
            </w:r>
          </w:p>
        </w:tc>
      </w:tr>
      <w:tr w:rsidR="00D71ECF" w:rsidRPr="00D208CF" w14:paraId="4414C88C" w14:textId="77777777" w:rsidTr="00FD255D">
        <w:trPr>
          <w:trHeight w:val="290"/>
        </w:trPr>
        <w:tc>
          <w:tcPr>
            <w:tcW w:w="6063" w:type="dxa"/>
            <w:gridSpan w:val="3"/>
            <w:tcBorders>
              <w:top w:val="nil"/>
              <w:left w:val="single" w:sz="8" w:space="0" w:color="auto"/>
              <w:bottom w:val="nil"/>
              <w:right w:val="nil"/>
            </w:tcBorders>
            <w:shd w:val="clear" w:color="000000" w:fill="FFFFFF"/>
            <w:noWrap/>
            <w:vAlign w:val="bottom"/>
            <w:hideMark/>
          </w:tcPr>
          <w:p w14:paraId="36A30EE8" w14:textId="77777777" w:rsidR="00D71ECF" w:rsidRPr="00D208CF" w:rsidRDefault="00D71ECF" w:rsidP="00FD255D">
            <w:pPr>
              <w:spacing w:after="0" w:line="240" w:lineRule="auto"/>
              <w:ind w:left="0" w:firstLine="0"/>
              <w:rPr>
                <w:rFonts w:ascii="Calibri" w:eastAsia="Times New Roman" w:hAnsi="Calibri" w:cs="Calibri"/>
              </w:rPr>
            </w:pPr>
            <w:r w:rsidRPr="00D208CF">
              <w:rPr>
                <w:rFonts w:ascii="Calibri" w:eastAsia="Times New Roman" w:hAnsi="Calibri" w:cs="Calibri"/>
              </w:rPr>
              <w:t>Barclays Community Current account 90853968</w:t>
            </w:r>
          </w:p>
        </w:tc>
        <w:tc>
          <w:tcPr>
            <w:tcW w:w="1603" w:type="dxa"/>
            <w:tcBorders>
              <w:top w:val="nil"/>
              <w:left w:val="nil"/>
              <w:bottom w:val="nil"/>
              <w:right w:val="nil"/>
            </w:tcBorders>
            <w:shd w:val="clear" w:color="000000" w:fill="FFFFFF"/>
            <w:noWrap/>
            <w:vAlign w:val="bottom"/>
            <w:hideMark/>
          </w:tcPr>
          <w:p w14:paraId="287FAEF4" w14:textId="77777777" w:rsidR="00D71ECF" w:rsidRPr="00D208CF" w:rsidRDefault="00D71ECF" w:rsidP="00FD255D">
            <w:pPr>
              <w:spacing w:after="0" w:line="240" w:lineRule="auto"/>
              <w:ind w:left="0" w:firstLine="0"/>
              <w:jc w:val="center"/>
              <w:rPr>
                <w:rFonts w:ascii="Calibri" w:eastAsia="Times New Roman" w:hAnsi="Calibri" w:cs="Calibri"/>
              </w:rPr>
            </w:pPr>
            <w:r w:rsidRPr="00D208CF">
              <w:rPr>
                <w:rFonts w:ascii="Calibri" w:eastAsia="Times New Roman" w:hAnsi="Calibri" w:cs="Calibri"/>
              </w:rPr>
              <w:t> </w:t>
            </w:r>
          </w:p>
        </w:tc>
        <w:tc>
          <w:tcPr>
            <w:tcW w:w="120" w:type="dxa"/>
            <w:tcBorders>
              <w:top w:val="nil"/>
              <w:left w:val="nil"/>
              <w:bottom w:val="nil"/>
              <w:right w:val="nil"/>
            </w:tcBorders>
            <w:shd w:val="clear" w:color="000000" w:fill="FFFFFF"/>
            <w:noWrap/>
            <w:vAlign w:val="bottom"/>
            <w:hideMark/>
          </w:tcPr>
          <w:p w14:paraId="456783DB" w14:textId="77777777" w:rsidR="00D71ECF" w:rsidRPr="00D208CF" w:rsidRDefault="00D71ECF" w:rsidP="00FD255D">
            <w:pPr>
              <w:spacing w:after="0" w:line="240" w:lineRule="auto"/>
              <w:ind w:left="0" w:firstLine="0"/>
              <w:rPr>
                <w:rFonts w:ascii="Calibri" w:eastAsia="Times New Roman" w:hAnsi="Calibri" w:cs="Calibri"/>
              </w:rPr>
            </w:pPr>
            <w:r w:rsidRPr="00D208CF">
              <w:rPr>
                <w:rFonts w:ascii="Calibri" w:eastAsia="Times New Roman" w:hAnsi="Calibri" w:cs="Calibri"/>
              </w:rPr>
              <w:t> </w:t>
            </w:r>
          </w:p>
        </w:tc>
        <w:tc>
          <w:tcPr>
            <w:tcW w:w="1446" w:type="dxa"/>
            <w:tcBorders>
              <w:top w:val="nil"/>
              <w:left w:val="nil"/>
              <w:bottom w:val="nil"/>
              <w:right w:val="nil"/>
            </w:tcBorders>
            <w:shd w:val="clear" w:color="auto" w:fill="auto"/>
            <w:noWrap/>
            <w:vAlign w:val="bottom"/>
            <w:hideMark/>
          </w:tcPr>
          <w:p w14:paraId="2F3A51C2" w14:textId="77777777" w:rsidR="00D71ECF" w:rsidRPr="00D208CF" w:rsidRDefault="00D71ECF" w:rsidP="00FD255D">
            <w:pPr>
              <w:spacing w:after="0" w:line="240" w:lineRule="auto"/>
              <w:ind w:left="0" w:firstLine="0"/>
              <w:rPr>
                <w:rFonts w:ascii="Calibri" w:eastAsia="Times New Roman" w:hAnsi="Calibri" w:cs="Calibri"/>
              </w:rPr>
            </w:pPr>
            <w:r w:rsidRPr="00D208CF">
              <w:rPr>
                <w:rFonts w:ascii="Calibri" w:eastAsia="Times New Roman" w:hAnsi="Calibri" w:cs="Calibri"/>
              </w:rPr>
              <w:t xml:space="preserve">    29,632.58 </w:t>
            </w:r>
          </w:p>
        </w:tc>
        <w:tc>
          <w:tcPr>
            <w:tcW w:w="1399" w:type="dxa"/>
            <w:tcBorders>
              <w:top w:val="nil"/>
              <w:left w:val="nil"/>
              <w:bottom w:val="nil"/>
              <w:right w:val="single" w:sz="8" w:space="0" w:color="auto"/>
            </w:tcBorders>
            <w:shd w:val="clear" w:color="000000" w:fill="FFFFFF"/>
            <w:noWrap/>
            <w:vAlign w:val="bottom"/>
            <w:hideMark/>
          </w:tcPr>
          <w:p w14:paraId="6B5F5A36" w14:textId="77777777" w:rsidR="00D71ECF" w:rsidRPr="00D208CF" w:rsidRDefault="00D71ECF" w:rsidP="00FD255D">
            <w:pPr>
              <w:spacing w:after="0" w:line="240" w:lineRule="auto"/>
              <w:ind w:left="0" w:firstLine="0"/>
              <w:rPr>
                <w:rFonts w:ascii="Calibri" w:eastAsia="Times New Roman" w:hAnsi="Calibri" w:cs="Calibri"/>
              </w:rPr>
            </w:pPr>
            <w:r w:rsidRPr="00D208CF">
              <w:rPr>
                <w:rFonts w:ascii="Calibri" w:eastAsia="Times New Roman" w:hAnsi="Calibri" w:cs="Calibri"/>
              </w:rPr>
              <w:t> </w:t>
            </w:r>
          </w:p>
        </w:tc>
      </w:tr>
      <w:tr w:rsidR="00D71ECF" w:rsidRPr="00D208CF" w14:paraId="6F9F4CEE" w14:textId="77777777" w:rsidTr="00FD255D">
        <w:trPr>
          <w:trHeight w:val="290"/>
        </w:trPr>
        <w:tc>
          <w:tcPr>
            <w:tcW w:w="4491" w:type="dxa"/>
            <w:gridSpan w:val="2"/>
            <w:tcBorders>
              <w:top w:val="nil"/>
              <w:left w:val="single" w:sz="8" w:space="0" w:color="auto"/>
              <w:bottom w:val="nil"/>
              <w:right w:val="nil"/>
            </w:tcBorders>
            <w:shd w:val="clear" w:color="000000" w:fill="FFFFFF"/>
            <w:noWrap/>
            <w:vAlign w:val="bottom"/>
            <w:hideMark/>
          </w:tcPr>
          <w:p w14:paraId="6C5E714F" w14:textId="77777777" w:rsidR="00D71ECF" w:rsidRPr="00D208CF" w:rsidRDefault="00D71ECF" w:rsidP="00FD255D">
            <w:pPr>
              <w:spacing w:after="0" w:line="240" w:lineRule="auto"/>
              <w:ind w:left="0" w:firstLine="0"/>
              <w:rPr>
                <w:rFonts w:ascii="Calibri" w:eastAsia="Times New Roman" w:hAnsi="Calibri" w:cs="Calibri"/>
              </w:rPr>
            </w:pPr>
            <w:r w:rsidRPr="00D208CF">
              <w:rPr>
                <w:rFonts w:ascii="Calibri" w:eastAsia="Times New Roman" w:hAnsi="Calibri" w:cs="Calibri"/>
              </w:rPr>
              <w:t>Barclays Savings acc. 43699005</w:t>
            </w:r>
          </w:p>
        </w:tc>
        <w:tc>
          <w:tcPr>
            <w:tcW w:w="1572" w:type="dxa"/>
            <w:tcBorders>
              <w:top w:val="nil"/>
              <w:left w:val="nil"/>
              <w:bottom w:val="nil"/>
              <w:right w:val="nil"/>
            </w:tcBorders>
            <w:shd w:val="clear" w:color="000000" w:fill="FFFFFF"/>
            <w:noWrap/>
            <w:vAlign w:val="bottom"/>
            <w:hideMark/>
          </w:tcPr>
          <w:p w14:paraId="7E2DC45A" w14:textId="77777777" w:rsidR="00D71ECF" w:rsidRPr="00D208CF" w:rsidRDefault="00D71ECF" w:rsidP="00FD255D">
            <w:pPr>
              <w:spacing w:after="0" w:line="240" w:lineRule="auto"/>
              <w:ind w:left="0" w:firstLine="0"/>
              <w:rPr>
                <w:rFonts w:ascii="Calibri" w:eastAsia="Times New Roman" w:hAnsi="Calibri" w:cs="Calibri"/>
              </w:rPr>
            </w:pPr>
            <w:r w:rsidRPr="00D208CF">
              <w:rPr>
                <w:rFonts w:ascii="Calibri" w:eastAsia="Times New Roman" w:hAnsi="Calibri" w:cs="Calibri"/>
              </w:rPr>
              <w:t> </w:t>
            </w:r>
          </w:p>
        </w:tc>
        <w:tc>
          <w:tcPr>
            <w:tcW w:w="1603" w:type="dxa"/>
            <w:tcBorders>
              <w:top w:val="nil"/>
              <w:left w:val="nil"/>
              <w:bottom w:val="nil"/>
              <w:right w:val="nil"/>
            </w:tcBorders>
            <w:shd w:val="clear" w:color="000000" w:fill="FFFFFF"/>
            <w:noWrap/>
            <w:vAlign w:val="bottom"/>
            <w:hideMark/>
          </w:tcPr>
          <w:p w14:paraId="3CD2BD30" w14:textId="77777777" w:rsidR="00D71ECF" w:rsidRPr="00D208CF" w:rsidRDefault="00D71ECF" w:rsidP="00FD255D">
            <w:pPr>
              <w:spacing w:after="0" w:line="240" w:lineRule="auto"/>
              <w:ind w:left="0" w:firstLine="0"/>
              <w:jc w:val="center"/>
              <w:rPr>
                <w:rFonts w:ascii="Calibri" w:eastAsia="Times New Roman" w:hAnsi="Calibri" w:cs="Calibri"/>
              </w:rPr>
            </w:pPr>
            <w:r w:rsidRPr="00D208CF">
              <w:rPr>
                <w:rFonts w:ascii="Calibri" w:eastAsia="Times New Roman" w:hAnsi="Calibri" w:cs="Calibri"/>
              </w:rPr>
              <w:t> </w:t>
            </w:r>
          </w:p>
        </w:tc>
        <w:tc>
          <w:tcPr>
            <w:tcW w:w="120" w:type="dxa"/>
            <w:tcBorders>
              <w:top w:val="nil"/>
              <w:left w:val="nil"/>
              <w:bottom w:val="nil"/>
              <w:right w:val="nil"/>
            </w:tcBorders>
            <w:shd w:val="clear" w:color="000000" w:fill="FFFFFF"/>
            <w:noWrap/>
            <w:vAlign w:val="bottom"/>
            <w:hideMark/>
          </w:tcPr>
          <w:p w14:paraId="7BB0A417" w14:textId="77777777" w:rsidR="00D71ECF" w:rsidRPr="00D208CF" w:rsidRDefault="00D71ECF" w:rsidP="00FD255D">
            <w:pPr>
              <w:spacing w:after="0" w:line="240" w:lineRule="auto"/>
              <w:ind w:left="0" w:firstLine="0"/>
              <w:rPr>
                <w:rFonts w:ascii="Calibri" w:eastAsia="Times New Roman" w:hAnsi="Calibri" w:cs="Calibri"/>
              </w:rPr>
            </w:pPr>
            <w:r w:rsidRPr="00D208CF">
              <w:rPr>
                <w:rFonts w:ascii="Calibri" w:eastAsia="Times New Roman" w:hAnsi="Calibri" w:cs="Calibri"/>
              </w:rPr>
              <w:t> </w:t>
            </w:r>
          </w:p>
        </w:tc>
        <w:tc>
          <w:tcPr>
            <w:tcW w:w="1446" w:type="dxa"/>
            <w:tcBorders>
              <w:top w:val="nil"/>
              <w:left w:val="nil"/>
              <w:bottom w:val="nil"/>
              <w:right w:val="nil"/>
            </w:tcBorders>
            <w:shd w:val="clear" w:color="auto" w:fill="auto"/>
            <w:noWrap/>
            <w:vAlign w:val="bottom"/>
            <w:hideMark/>
          </w:tcPr>
          <w:p w14:paraId="4293F566" w14:textId="77777777" w:rsidR="00D71ECF" w:rsidRPr="00D208CF" w:rsidRDefault="00D71ECF" w:rsidP="00FD255D">
            <w:pPr>
              <w:spacing w:after="0" w:line="240" w:lineRule="auto"/>
              <w:ind w:left="0" w:firstLine="0"/>
              <w:rPr>
                <w:rFonts w:ascii="Calibri" w:eastAsia="Times New Roman" w:hAnsi="Calibri" w:cs="Calibri"/>
              </w:rPr>
            </w:pPr>
            <w:r w:rsidRPr="00D208CF">
              <w:rPr>
                <w:rFonts w:ascii="Calibri" w:eastAsia="Times New Roman" w:hAnsi="Calibri" w:cs="Calibri"/>
              </w:rPr>
              <w:t xml:space="preserve">    18,643.39 </w:t>
            </w:r>
          </w:p>
        </w:tc>
        <w:tc>
          <w:tcPr>
            <w:tcW w:w="1399" w:type="dxa"/>
            <w:tcBorders>
              <w:top w:val="nil"/>
              <w:left w:val="nil"/>
              <w:bottom w:val="nil"/>
              <w:right w:val="single" w:sz="8" w:space="0" w:color="auto"/>
            </w:tcBorders>
            <w:shd w:val="clear" w:color="000000" w:fill="FFFFFF"/>
            <w:noWrap/>
            <w:vAlign w:val="bottom"/>
            <w:hideMark/>
          </w:tcPr>
          <w:p w14:paraId="413A2B63" w14:textId="77777777" w:rsidR="00D71ECF" w:rsidRPr="00D208CF" w:rsidRDefault="00D71ECF" w:rsidP="00FD255D">
            <w:pPr>
              <w:spacing w:after="0" w:line="240" w:lineRule="auto"/>
              <w:ind w:left="0" w:firstLine="0"/>
              <w:rPr>
                <w:rFonts w:ascii="Calibri" w:eastAsia="Times New Roman" w:hAnsi="Calibri" w:cs="Calibri"/>
              </w:rPr>
            </w:pPr>
            <w:r w:rsidRPr="00D208CF">
              <w:rPr>
                <w:rFonts w:ascii="Calibri" w:eastAsia="Times New Roman" w:hAnsi="Calibri" w:cs="Calibri"/>
              </w:rPr>
              <w:t> </w:t>
            </w:r>
          </w:p>
        </w:tc>
      </w:tr>
      <w:tr w:rsidR="00D71ECF" w:rsidRPr="00D208CF" w14:paraId="04319623" w14:textId="77777777" w:rsidTr="00FD255D">
        <w:trPr>
          <w:trHeight w:val="290"/>
        </w:trPr>
        <w:tc>
          <w:tcPr>
            <w:tcW w:w="4491" w:type="dxa"/>
            <w:gridSpan w:val="2"/>
            <w:tcBorders>
              <w:top w:val="nil"/>
              <w:left w:val="single" w:sz="8" w:space="0" w:color="auto"/>
              <w:bottom w:val="nil"/>
              <w:right w:val="nil"/>
            </w:tcBorders>
            <w:shd w:val="clear" w:color="000000" w:fill="FFFFFF"/>
            <w:noWrap/>
            <w:vAlign w:val="bottom"/>
            <w:hideMark/>
          </w:tcPr>
          <w:p w14:paraId="4D5729BE" w14:textId="77777777" w:rsidR="00D71ECF" w:rsidRPr="00D208CF" w:rsidRDefault="00D71ECF" w:rsidP="00FD255D">
            <w:pPr>
              <w:spacing w:after="0" w:line="240" w:lineRule="auto"/>
              <w:ind w:left="0" w:firstLine="0"/>
              <w:rPr>
                <w:rFonts w:ascii="Calibri" w:eastAsia="Times New Roman" w:hAnsi="Calibri" w:cs="Calibri"/>
              </w:rPr>
            </w:pPr>
            <w:r w:rsidRPr="00D208CF">
              <w:rPr>
                <w:rFonts w:ascii="Calibri" w:eastAsia="Times New Roman" w:hAnsi="Calibri" w:cs="Calibri"/>
              </w:rPr>
              <w:t>Barclays Saving Acc. 80471003</w:t>
            </w:r>
          </w:p>
        </w:tc>
        <w:tc>
          <w:tcPr>
            <w:tcW w:w="1572" w:type="dxa"/>
            <w:tcBorders>
              <w:top w:val="nil"/>
              <w:left w:val="nil"/>
              <w:bottom w:val="nil"/>
              <w:right w:val="nil"/>
            </w:tcBorders>
            <w:shd w:val="clear" w:color="000000" w:fill="FFFFFF"/>
            <w:noWrap/>
            <w:vAlign w:val="bottom"/>
            <w:hideMark/>
          </w:tcPr>
          <w:p w14:paraId="23E92B6D" w14:textId="77777777" w:rsidR="00D71ECF" w:rsidRPr="00D208CF" w:rsidRDefault="00D71ECF" w:rsidP="00FD255D">
            <w:pPr>
              <w:spacing w:after="0" w:line="240" w:lineRule="auto"/>
              <w:ind w:left="0" w:firstLine="0"/>
              <w:rPr>
                <w:rFonts w:ascii="Calibri" w:eastAsia="Times New Roman" w:hAnsi="Calibri" w:cs="Calibri"/>
              </w:rPr>
            </w:pPr>
            <w:r w:rsidRPr="00D208CF">
              <w:rPr>
                <w:rFonts w:ascii="Calibri" w:eastAsia="Times New Roman" w:hAnsi="Calibri" w:cs="Calibri"/>
              </w:rPr>
              <w:t> </w:t>
            </w:r>
          </w:p>
        </w:tc>
        <w:tc>
          <w:tcPr>
            <w:tcW w:w="1603" w:type="dxa"/>
            <w:tcBorders>
              <w:top w:val="nil"/>
              <w:left w:val="nil"/>
              <w:bottom w:val="nil"/>
              <w:right w:val="nil"/>
            </w:tcBorders>
            <w:shd w:val="clear" w:color="000000" w:fill="FFFFFF"/>
            <w:noWrap/>
            <w:vAlign w:val="bottom"/>
            <w:hideMark/>
          </w:tcPr>
          <w:p w14:paraId="4333C06D" w14:textId="77777777" w:rsidR="00D71ECF" w:rsidRPr="00D208CF" w:rsidRDefault="00D71ECF" w:rsidP="00FD255D">
            <w:pPr>
              <w:spacing w:after="0" w:line="240" w:lineRule="auto"/>
              <w:ind w:left="0" w:firstLine="0"/>
              <w:jc w:val="center"/>
              <w:rPr>
                <w:rFonts w:ascii="Calibri" w:eastAsia="Times New Roman" w:hAnsi="Calibri" w:cs="Calibri"/>
              </w:rPr>
            </w:pPr>
            <w:r w:rsidRPr="00D208CF">
              <w:rPr>
                <w:rFonts w:ascii="Calibri" w:eastAsia="Times New Roman" w:hAnsi="Calibri" w:cs="Calibri"/>
              </w:rPr>
              <w:t> </w:t>
            </w:r>
          </w:p>
        </w:tc>
        <w:tc>
          <w:tcPr>
            <w:tcW w:w="120" w:type="dxa"/>
            <w:tcBorders>
              <w:top w:val="nil"/>
              <w:left w:val="nil"/>
              <w:bottom w:val="nil"/>
              <w:right w:val="nil"/>
            </w:tcBorders>
            <w:shd w:val="clear" w:color="000000" w:fill="FFFFFF"/>
            <w:noWrap/>
            <w:vAlign w:val="bottom"/>
            <w:hideMark/>
          </w:tcPr>
          <w:p w14:paraId="3369E88B" w14:textId="77777777" w:rsidR="00D71ECF" w:rsidRPr="00D208CF" w:rsidRDefault="00D71ECF" w:rsidP="00FD255D">
            <w:pPr>
              <w:spacing w:after="0" w:line="240" w:lineRule="auto"/>
              <w:ind w:left="0" w:firstLine="0"/>
              <w:rPr>
                <w:rFonts w:ascii="Calibri" w:eastAsia="Times New Roman" w:hAnsi="Calibri" w:cs="Calibri"/>
              </w:rPr>
            </w:pPr>
            <w:r w:rsidRPr="00D208CF">
              <w:rPr>
                <w:rFonts w:ascii="Calibri" w:eastAsia="Times New Roman" w:hAnsi="Calibri" w:cs="Calibri"/>
              </w:rPr>
              <w:t> </w:t>
            </w:r>
          </w:p>
        </w:tc>
        <w:tc>
          <w:tcPr>
            <w:tcW w:w="1446" w:type="dxa"/>
            <w:tcBorders>
              <w:top w:val="nil"/>
              <w:left w:val="nil"/>
              <w:bottom w:val="nil"/>
              <w:right w:val="nil"/>
            </w:tcBorders>
            <w:shd w:val="clear" w:color="auto" w:fill="auto"/>
            <w:noWrap/>
            <w:vAlign w:val="bottom"/>
            <w:hideMark/>
          </w:tcPr>
          <w:p w14:paraId="010AF943" w14:textId="77777777" w:rsidR="00D71ECF" w:rsidRPr="00D208CF" w:rsidRDefault="00D71ECF" w:rsidP="00FD255D">
            <w:pPr>
              <w:spacing w:after="0" w:line="240" w:lineRule="auto"/>
              <w:ind w:left="0" w:firstLine="0"/>
              <w:rPr>
                <w:rFonts w:ascii="Calibri" w:eastAsia="Times New Roman" w:hAnsi="Calibri" w:cs="Calibri"/>
              </w:rPr>
            </w:pPr>
            <w:r w:rsidRPr="00D208CF">
              <w:rPr>
                <w:rFonts w:ascii="Calibri" w:eastAsia="Times New Roman" w:hAnsi="Calibri" w:cs="Calibri"/>
              </w:rPr>
              <w:t xml:space="preserve">            51.73 </w:t>
            </w:r>
          </w:p>
        </w:tc>
        <w:tc>
          <w:tcPr>
            <w:tcW w:w="1399" w:type="dxa"/>
            <w:tcBorders>
              <w:top w:val="nil"/>
              <w:left w:val="nil"/>
              <w:bottom w:val="nil"/>
              <w:right w:val="single" w:sz="8" w:space="0" w:color="auto"/>
            </w:tcBorders>
            <w:shd w:val="clear" w:color="000000" w:fill="FFFFFF"/>
            <w:noWrap/>
            <w:vAlign w:val="bottom"/>
            <w:hideMark/>
          </w:tcPr>
          <w:p w14:paraId="1D092DDF" w14:textId="77777777" w:rsidR="00D71ECF" w:rsidRPr="00D208CF" w:rsidRDefault="00D71ECF" w:rsidP="00FD255D">
            <w:pPr>
              <w:spacing w:after="0" w:line="240" w:lineRule="auto"/>
              <w:ind w:left="0" w:firstLine="0"/>
              <w:rPr>
                <w:rFonts w:ascii="Calibri" w:eastAsia="Times New Roman" w:hAnsi="Calibri" w:cs="Calibri"/>
              </w:rPr>
            </w:pPr>
            <w:r w:rsidRPr="00D208CF">
              <w:rPr>
                <w:rFonts w:ascii="Calibri" w:eastAsia="Times New Roman" w:hAnsi="Calibri" w:cs="Calibri"/>
              </w:rPr>
              <w:t> </w:t>
            </w:r>
          </w:p>
        </w:tc>
      </w:tr>
      <w:tr w:rsidR="00D71ECF" w:rsidRPr="00D208CF" w14:paraId="78F7C6CD" w14:textId="77777777" w:rsidTr="00FD255D">
        <w:trPr>
          <w:trHeight w:val="290"/>
        </w:trPr>
        <w:tc>
          <w:tcPr>
            <w:tcW w:w="4491" w:type="dxa"/>
            <w:gridSpan w:val="2"/>
            <w:tcBorders>
              <w:top w:val="nil"/>
              <w:left w:val="single" w:sz="8" w:space="0" w:color="auto"/>
              <w:bottom w:val="nil"/>
              <w:right w:val="nil"/>
            </w:tcBorders>
            <w:shd w:val="clear" w:color="000000" w:fill="FFFFFF"/>
            <w:noWrap/>
            <w:vAlign w:val="bottom"/>
            <w:hideMark/>
          </w:tcPr>
          <w:p w14:paraId="7D597EB0" w14:textId="77777777" w:rsidR="00D71ECF" w:rsidRPr="00D208CF" w:rsidRDefault="00D71ECF" w:rsidP="00FD255D">
            <w:pPr>
              <w:spacing w:after="0" w:line="240" w:lineRule="auto"/>
              <w:ind w:left="0" w:firstLine="0"/>
              <w:rPr>
                <w:rFonts w:ascii="Calibri" w:eastAsia="Times New Roman" w:hAnsi="Calibri" w:cs="Calibri"/>
              </w:rPr>
            </w:pPr>
            <w:r w:rsidRPr="00D208CF">
              <w:rPr>
                <w:rFonts w:ascii="Calibri" w:eastAsia="Times New Roman" w:hAnsi="Calibri" w:cs="Calibri"/>
              </w:rPr>
              <w:t>Unpresented cheques</w:t>
            </w:r>
          </w:p>
        </w:tc>
        <w:tc>
          <w:tcPr>
            <w:tcW w:w="1572" w:type="dxa"/>
            <w:tcBorders>
              <w:top w:val="nil"/>
              <w:left w:val="nil"/>
              <w:bottom w:val="nil"/>
              <w:right w:val="nil"/>
            </w:tcBorders>
            <w:shd w:val="clear" w:color="000000" w:fill="FFFFFF"/>
            <w:noWrap/>
            <w:vAlign w:val="bottom"/>
            <w:hideMark/>
          </w:tcPr>
          <w:p w14:paraId="6D5E1072" w14:textId="77777777" w:rsidR="00D71ECF" w:rsidRPr="00D208CF" w:rsidRDefault="00D71ECF" w:rsidP="00FD255D">
            <w:pPr>
              <w:spacing w:after="0" w:line="240" w:lineRule="auto"/>
              <w:ind w:left="0" w:firstLine="0"/>
              <w:rPr>
                <w:rFonts w:ascii="Calibri" w:eastAsia="Times New Roman" w:hAnsi="Calibri" w:cs="Calibri"/>
              </w:rPr>
            </w:pPr>
            <w:r w:rsidRPr="00D208CF">
              <w:rPr>
                <w:rFonts w:ascii="Calibri" w:eastAsia="Times New Roman" w:hAnsi="Calibri" w:cs="Calibri"/>
              </w:rPr>
              <w:t> </w:t>
            </w:r>
          </w:p>
        </w:tc>
        <w:tc>
          <w:tcPr>
            <w:tcW w:w="1603" w:type="dxa"/>
            <w:tcBorders>
              <w:top w:val="nil"/>
              <w:left w:val="nil"/>
              <w:bottom w:val="nil"/>
              <w:right w:val="nil"/>
            </w:tcBorders>
            <w:shd w:val="clear" w:color="000000" w:fill="FFFFFF"/>
            <w:noWrap/>
            <w:vAlign w:val="bottom"/>
            <w:hideMark/>
          </w:tcPr>
          <w:p w14:paraId="4CA9DA3A" w14:textId="77777777" w:rsidR="00D71ECF" w:rsidRPr="00D208CF" w:rsidRDefault="00D71ECF" w:rsidP="00FD255D">
            <w:pPr>
              <w:spacing w:after="0" w:line="240" w:lineRule="auto"/>
              <w:ind w:left="0" w:firstLine="0"/>
              <w:jc w:val="center"/>
              <w:rPr>
                <w:rFonts w:ascii="Calibri" w:eastAsia="Times New Roman" w:hAnsi="Calibri" w:cs="Calibri"/>
              </w:rPr>
            </w:pPr>
            <w:r w:rsidRPr="00D208CF">
              <w:rPr>
                <w:rFonts w:ascii="Calibri" w:eastAsia="Times New Roman" w:hAnsi="Calibri" w:cs="Calibri"/>
              </w:rPr>
              <w:t> </w:t>
            </w:r>
          </w:p>
        </w:tc>
        <w:tc>
          <w:tcPr>
            <w:tcW w:w="120" w:type="dxa"/>
            <w:tcBorders>
              <w:top w:val="nil"/>
              <w:left w:val="nil"/>
              <w:bottom w:val="nil"/>
              <w:right w:val="nil"/>
            </w:tcBorders>
            <w:shd w:val="clear" w:color="000000" w:fill="FFFFFF"/>
            <w:noWrap/>
            <w:vAlign w:val="bottom"/>
            <w:hideMark/>
          </w:tcPr>
          <w:p w14:paraId="2B25C3CE" w14:textId="77777777" w:rsidR="00D71ECF" w:rsidRPr="00D208CF" w:rsidRDefault="00D71ECF" w:rsidP="00FD255D">
            <w:pPr>
              <w:spacing w:after="0" w:line="240" w:lineRule="auto"/>
              <w:ind w:left="0" w:firstLine="0"/>
              <w:rPr>
                <w:rFonts w:ascii="Calibri" w:eastAsia="Times New Roman" w:hAnsi="Calibri" w:cs="Calibri"/>
              </w:rPr>
            </w:pPr>
            <w:r w:rsidRPr="00D208CF">
              <w:rPr>
                <w:rFonts w:ascii="Calibri" w:eastAsia="Times New Roman" w:hAnsi="Calibri" w:cs="Calibri"/>
              </w:rPr>
              <w:t> </w:t>
            </w:r>
          </w:p>
        </w:tc>
        <w:tc>
          <w:tcPr>
            <w:tcW w:w="1446" w:type="dxa"/>
            <w:tcBorders>
              <w:top w:val="nil"/>
              <w:left w:val="nil"/>
              <w:bottom w:val="nil"/>
              <w:right w:val="nil"/>
            </w:tcBorders>
            <w:shd w:val="clear" w:color="000000" w:fill="FFFFFF"/>
            <w:noWrap/>
            <w:vAlign w:val="bottom"/>
            <w:hideMark/>
          </w:tcPr>
          <w:p w14:paraId="62D57C6B" w14:textId="77777777" w:rsidR="00D71ECF" w:rsidRPr="00D208CF" w:rsidRDefault="00D71ECF" w:rsidP="00FD255D">
            <w:pPr>
              <w:spacing w:after="0" w:line="240" w:lineRule="auto"/>
              <w:ind w:left="0" w:firstLine="0"/>
              <w:rPr>
                <w:rFonts w:ascii="Calibri" w:eastAsia="Times New Roman" w:hAnsi="Calibri" w:cs="Calibri"/>
              </w:rPr>
            </w:pPr>
            <w:r w:rsidRPr="00D208CF">
              <w:rPr>
                <w:rFonts w:ascii="Calibri" w:eastAsia="Times New Roman" w:hAnsi="Calibri" w:cs="Calibri"/>
              </w:rPr>
              <w:t xml:space="preserve">                  -   </w:t>
            </w:r>
          </w:p>
        </w:tc>
        <w:tc>
          <w:tcPr>
            <w:tcW w:w="1399" w:type="dxa"/>
            <w:tcBorders>
              <w:top w:val="nil"/>
              <w:left w:val="nil"/>
              <w:bottom w:val="nil"/>
              <w:right w:val="single" w:sz="8" w:space="0" w:color="auto"/>
            </w:tcBorders>
            <w:shd w:val="clear" w:color="000000" w:fill="FFFFFF"/>
            <w:noWrap/>
            <w:vAlign w:val="bottom"/>
            <w:hideMark/>
          </w:tcPr>
          <w:p w14:paraId="3312F2C2" w14:textId="77777777" w:rsidR="00D71ECF" w:rsidRPr="00D208CF" w:rsidRDefault="00D71ECF" w:rsidP="00FD255D">
            <w:pPr>
              <w:spacing w:after="0" w:line="240" w:lineRule="auto"/>
              <w:ind w:left="0" w:firstLine="0"/>
              <w:rPr>
                <w:rFonts w:ascii="Calibri" w:eastAsia="Times New Roman" w:hAnsi="Calibri" w:cs="Calibri"/>
              </w:rPr>
            </w:pPr>
            <w:r w:rsidRPr="00D208CF">
              <w:rPr>
                <w:rFonts w:ascii="Calibri" w:eastAsia="Times New Roman" w:hAnsi="Calibri" w:cs="Calibri"/>
              </w:rPr>
              <w:t> </w:t>
            </w:r>
          </w:p>
        </w:tc>
      </w:tr>
      <w:tr w:rsidR="00D71ECF" w:rsidRPr="00D208CF" w14:paraId="79A130DF" w14:textId="77777777" w:rsidTr="00FD255D">
        <w:trPr>
          <w:trHeight w:val="290"/>
        </w:trPr>
        <w:tc>
          <w:tcPr>
            <w:tcW w:w="4491" w:type="dxa"/>
            <w:gridSpan w:val="2"/>
            <w:tcBorders>
              <w:top w:val="nil"/>
              <w:left w:val="single" w:sz="8" w:space="0" w:color="auto"/>
              <w:bottom w:val="nil"/>
              <w:right w:val="nil"/>
            </w:tcBorders>
            <w:shd w:val="clear" w:color="000000" w:fill="FFFFFF"/>
            <w:noWrap/>
            <w:vAlign w:val="bottom"/>
            <w:hideMark/>
          </w:tcPr>
          <w:p w14:paraId="5492ADDE" w14:textId="77777777" w:rsidR="00D71ECF" w:rsidRPr="00D208CF" w:rsidRDefault="00D71ECF" w:rsidP="00FD255D">
            <w:pPr>
              <w:spacing w:after="0" w:line="240" w:lineRule="auto"/>
              <w:ind w:left="0" w:firstLine="0"/>
              <w:rPr>
                <w:rFonts w:ascii="Calibri" w:eastAsia="Times New Roman" w:hAnsi="Calibri" w:cs="Calibri"/>
              </w:rPr>
            </w:pPr>
            <w:r w:rsidRPr="00D208CF">
              <w:rPr>
                <w:rFonts w:ascii="Calibri" w:eastAsia="Times New Roman" w:hAnsi="Calibri" w:cs="Calibri"/>
              </w:rPr>
              <w:t>Unpresented receipts</w:t>
            </w:r>
          </w:p>
        </w:tc>
        <w:tc>
          <w:tcPr>
            <w:tcW w:w="1572" w:type="dxa"/>
            <w:tcBorders>
              <w:top w:val="nil"/>
              <w:left w:val="nil"/>
              <w:bottom w:val="nil"/>
              <w:right w:val="nil"/>
            </w:tcBorders>
            <w:shd w:val="clear" w:color="000000" w:fill="FFFFFF"/>
            <w:noWrap/>
            <w:vAlign w:val="bottom"/>
            <w:hideMark/>
          </w:tcPr>
          <w:p w14:paraId="1A25002F" w14:textId="77777777" w:rsidR="00D71ECF" w:rsidRPr="00D208CF" w:rsidRDefault="00D71ECF" w:rsidP="00FD255D">
            <w:pPr>
              <w:spacing w:after="0" w:line="240" w:lineRule="auto"/>
              <w:ind w:left="0" w:firstLine="0"/>
              <w:rPr>
                <w:rFonts w:ascii="Calibri" w:eastAsia="Times New Roman" w:hAnsi="Calibri" w:cs="Calibri"/>
              </w:rPr>
            </w:pPr>
            <w:r w:rsidRPr="00D208CF">
              <w:rPr>
                <w:rFonts w:ascii="Calibri" w:eastAsia="Times New Roman" w:hAnsi="Calibri" w:cs="Calibri"/>
              </w:rPr>
              <w:t> </w:t>
            </w:r>
          </w:p>
        </w:tc>
        <w:tc>
          <w:tcPr>
            <w:tcW w:w="1603" w:type="dxa"/>
            <w:tcBorders>
              <w:top w:val="nil"/>
              <w:left w:val="nil"/>
              <w:bottom w:val="nil"/>
              <w:right w:val="nil"/>
            </w:tcBorders>
            <w:shd w:val="clear" w:color="000000" w:fill="FFFFFF"/>
            <w:noWrap/>
            <w:vAlign w:val="bottom"/>
            <w:hideMark/>
          </w:tcPr>
          <w:p w14:paraId="1884B915" w14:textId="77777777" w:rsidR="00D71ECF" w:rsidRPr="00D208CF" w:rsidRDefault="00D71ECF" w:rsidP="00FD255D">
            <w:pPr>
              <w:spacing w:after="0" w:line="240" w:lineRule="auto"/>
              <w:ind w:left="0" w:firstLine="0"/>
              <w:rPr>
                <w:rFonts w:ascii="Calibri" w:eastAsia="Times New Roman" w:hAnsi="Calibri" w:cs="Calibri"/>
              </w:rPr>
            </w:pPr>
            <w:r w:rsidRPr="00D208CF">
              <w:rPr>
                <w:rFonts w:ascii="Calibri" w:eastAsia="Times New Roman" w:hAnsi="Calibri" w:cs="Calibri"/>
              </w:rPr>
              <w:t> </w:t>
            </w:r>
          </w:p>
        </w:tc>
        <w:tc>
          <w:tcPr>
            <w:tcW w:w="120" w:type="dxa"/>
            <w:tcBorders>
              <w:top w:val="nil"/>
              <w:left w:val="nil"/>
              <w:bottom w:val="nil"/>
              <w:right w:val="nil"/>
            </w:tcBorders>
            <w:shd w:val="clear" w:color="000000" w:fill="FFFFFF"/>
            <w:noWrap/>
            <w:vAlign w:val="bottom"/>
            <w:hideMark/>
          </w:tcPr>
          <w:p w14:paraId="36BD2256" w14:textId="77777777" w:rsidR="00D71ECF" w:rsidRPr="00D208CF" w:rsidRDefault="00D71ECF" w:rsidP="00FD255D">
            <w:pPr>
              <w:spacing w:after="0" w:line="240" w:lineRule="auto"/>
              <w:ind w:left="0" w:firstLine="0"/>
              <w:rPr>
                <w:rFonts w:ascii="Calibri" w:eastAsia="Times New Roman" w:hAnsi="Calibri" w:cs="Calibri"/>
              </w:rPr>
            </w:pPr>
            <w:r w:rsidRPr="00D208CF">
              <w:rPr>
                <w:rFonts w:ascii="Calibri" w:eastAsia="Times New Roman" w:hAnsi="Calibri" w:cs="Calibri"/>
              </w:rPr>
              <w:t> </w:t>
            </w:r>
          </w:p>
        </w:tc>
        <w:tc>
          <w:tcPr>
            <w:tcW w:w="1446" w:type="dxa"/>
            <w:tcBorders>
              <w:top w:val="nil"/>
              <w:left w:val="nil"/>
              <w:bottom w:val="nil"/>
              <w:right w:val="nil"/>
            </w:tcBorders>
            <w:shd w:val="clear" w:color="000000" w:fill="FFFFFF"/>
            <w:noWrap/>
            <w:vAlign w:val="bottom"/>
            <w:hideMark/>
          </w:tcPr>
          <w:p w14:paraId="10DB1091" w14:textId="77777777" w:rsidR="00D71ECF" w:rsidRPr="00D208CF" w:rsidRDefault="00D71ECF" w:rsidP="00FD255D">
            <w:pPr>
              <w:spacing w:after="0" w:line="240" w:lineRule="auto"/>
              <w:ind w:left="0" w:firstLine="0"/>
              <w:rPr>
                <w:rFonts w:ascii="Calibri" w:eastAsia="Times New Roman" w:hAnsi="Calibri" w:cs="Calibri"/>
              </w:rPr>
            </w:pPr>
            <w:r w:rsidRPr="00D208CF">
              <w:rPr>
                <w:rFonts w:ascii="Calibri" w:eastAsia="Times New Roman" w:hAnsi="Calibri" w:cs="Calibri"/>
              </w:rPr>
              <w:t xml:space="preserve">-     1,804.80 </w:t>
            </w:r>
          </w:p>
        </w:tc>
        <w:tc>
          <w:tcPr>
            <w:tcW w:w="1399" w:type="dxa"/>
            <w:tcBorders>
              <w:top w:val="nil"/>
              <w:left w:val="nil"/>
              <w:bottom w:val="nil"/>
              <w:right w:val="single" w:sz="8" w:space="0" w:color="auto"/>
            </w:tcBorders>
            <w:shd w:val="clear" w:color="000000" w:fill="FFFFFF"/>
            <w:noWrap/>
            <w:vAlign w:val="bottom"/>
            <w:hideMark/>
          </w:tcPr>
          <w:p w14:paraId="3F173D8D" w14:textId="77777777" w:rsidR="00D71ECF" w:rsidRPr="00D208CF" w:rsidRDefault="00D71ECF" w:rsidP="00FD255D">
            <w:pPr>
              <w:spacing w:after="0" w:line="240" w:lineRule="auto"/>
              <w:ind w:left="0" w:firstLine="0"/>
              <w:rPr>
                <w:rFonts w:ascii="Times New Roman" w:eastAsia="Times New Roman" w:hAnsi="Times New Roman" w:cs="Times New Roman"/>
              </w:rPr>
            </w:pPr>
            <w:r w:rsidRPr="00D208CF">
              <w:rPr>
                <w:rFonts w:ascii="Times New Roman" w:eastAsia="Times New Roman" w:hAnsi="Times New Roman" w:cs="Times New Roman"/>
              </w:rPr>
              <w:t> </w:t>
            </w:r>
          </w:p>
        </w:tc>
      </w:tr>
      <w:tr w:rsidR="00D71ECF" w:rsidRPr="00D208CF" w14:paraId="1D823213" w14:textId="77777777" w:rsidTr="00FD255D">
        <w:trPr>
          <w:trHeight w:val="300"/>
        </w:trPr>
        <w:tc>
          <w:tcPr>
            <w:tcW w:w="1950" w:type="dxa"/>
            <w:tcBorders>
              <w:top w:val="nil"/>
              <w:left w:val="single" w:sz="8" w:space="0" w:color="auto"/>
              <w:bottom w:val="nil"/>
              <w:right w:val="nil"/>
            </w:tcBorders>
            <w:shd w:val="clear" w:color="000000" w:fill="FFFFFF"/>
            <w:noWrap/>
            <w:vAlign w:val="bottom"/>
            <w:hideMark/>
          </w:tcPr>
          <w:p w14:paraId="37DCD55F" w14:textId="77777777" w:rsidR="00D71ECF" w:rsidRPr="00D208CF" w:rsidRDefault="00D71ECF" w:rsidP="00FD255D">
            <w:pPr>
              <w:spacing w:after="0" w:line="240" w:lineRule="auto"/>
              <w:ind w:left="0" w:firstLine="0"/>
              <w:rPr>
                <w:rFonts w:ascii="Calibri" w:eastAsia="Times New Roman" w:hAnsi="Calibri" w:cs="Calibri"/>
              </w:rPr>
            </w:pPr>
            <w:r w:rsidRPr="00D208CF">
              <w:rPr>
                <w:rFonts w:ascii="Calibri" w:eastAsia="Times New Roman" w:hAnsi="Calibri" w:cs="Calibri"/>
              </w:rPr>
              <w:t> </w:t>
            </w:r>
          </w:p>
        </w:tc>
        <w:tc>
          <w:tcPr>
            <w:tcW w:w="2541" w:type="dxa"/>
            <w:tcBorders>
              <w:top w:val="nil"/>
              <w:left w:val="nil"/>
              <w:bottom w:val="nil"/>
              <w:right w:val="nil"/>
            </w:tcBorders>
            <w:shd w:val="clear" w:color="000000" w:fill="FFFFFF"/>
            <w:noWrap/>
            <w:vAlign w:val="bottom"/>
            <w:hideMark/>
          </w:tcPr>
          <w:p w14:paraId="2DF268D1" w14:textId="77777777" w:rsidR="00D71ECF" w:rsidRPr="00D208CF" w:rsidRDefault="00D71ECF" w:rsidP="00FD255D">
            <w:pPr>
              <w:spacing w:after="0" w:line="240" w:lineRule="auto"/>
              <w:ind w:left="0" w:firstLine="0"/>
              <w:rPr>
                <w:rFonts w:ascii="Calibri" w:eastAsia="Times New Roman" w:hAnsi="Calibri" w:cs="Calibri"/>
              </w:rPr>
            </w:pPr>
            <w:r w:rsidRPr="00D208CF">
              <w:rPr>
                <w:rFonts w:ascii="Calibri" w:eastAsia="Times New Roman" w:hAnsi="Calibri" w:cs="Calibri"/>
              </w:rPr>
              <w:t> </w:t>
            </w:r>
          </w:p>
        </w:tc>
        <w:tc>
          <w:tcPr>
            <w:tcW w:w="1572" w:type="dxa"/>
            <w:tcBorders>
              <w:top w:val="nil"/>
              <w:left w:val="nil"/>
              <w:bottom w:val="nil"/>
              <w:right w:val="nil"/>
            </w:tcBorders>
            <w:shd w:val="clear" w:color="000000" w:fill="FFFFFF"/>
            <w:noWrap/>
            <w:vAlign w:val="bottom"/>
            <w:hideMark/>
          </w:tcPr>
          <w:p w14:paraId="47ABE275" w14:textId="77777777" w:rsidR="00D71ECF" w:rsidRPr="00D208CF" w:rsidRDefault="00D71ECF" w:rsidP="00FD255D">
            <w:pPr>
              <w:spacing w:after="0" w:line="240" w:lineRule="auto"/>
              <w:ind w:left="0" w:firstLine="0"/>
              <w:rPr>
                <w:rFonts w:ascii="Calibri" w:eastAsia="Times New Roman" w:hAnsi="Calibri" w:cs="Calibri"/>
              </w:rPr>
            </w:pPr>
            <w:r w:rsidRPr="00D208CF">
              <w:rPr>
                <w:rFonts w:ascii="Calibri" w:eastAsia="Times New Roman" w:hAnsi="Calibri" w:cs="Calibri"/>
              </w:rPr>
              <w:t> </w:t>
            </w:r>
          </w:p>
        </w:tc>
        <w:tc>
          <w:tcPr>
            <w:tcW w:w="1603" w:type="dxa"/>
            <w:tcBorders>
              <w:top w:val="nil"/>
              <w:left w:val="nil"/>
              <w:bottom w:val="nil"/>
              <w:right w:val="nil"/>
            </w:tcBorders>
            <w:shd w:val="clear" w:color="000000" w:fill="FFFFFF"/>
            <w:noWrap/>
            <w:vAlign w:val="bottom"/>
            <w:hideMark/>
          </w:tcPr>
          <w:p w14:paraId="281B75C0" w14:textId="77777777" w:rsidR="00D71ECF" w:rsidRPr="00D208CF" w:rsidRDefault="00D71ECF" w:rsidP="00FD255D">
            <w:pPr>
              <w:spacing w:after="0" w:line="240" w:lineRule="auto"/>
              <w:ind w:left="0" w:firstLine="0"/>
              <w:jc w:val="center"/>
              <w:rPr>
                <w:rFonts w:ascii="Calibri" w:eastAsia="Times New Roman" w:hAnsi="Calibri" w:cs="Calibri"/>
              </w:rPr>
            </w:pPr>
            <w:r w:rsidRPr="00D208CF">
              <w:rPr>
                <w:rFonts w:ascii="Calibri" w:eastAsia="Times New Roman" w:hAnsi="Calibri" w:cs="Calibri"/>
              </w:rPr>
              <w:t> </w:t>
            </w:r>
          </w:p>
        </w:tc>
        <w:tc>
          <w:tcPr>
            <w:tcW w:w="120" w:type="dxa"/>
            <w:tcBorders>
              <w:top w:val="nil"/>
              <w:left w:val="nil"/>
              <w:bottom w:val="nil"/>
              <w:right w:val="nil"/>
            </w:tcBorders>
            <w:shd w:val="clear" w:color="000000" w:fill="FFFFFF"/>
            <w:noWrap/>
            <w:vAlign w:val="bottom"/>
            <w:hideMark/>
          </w:tcPr>
          <w:p w14:paraId="40811906" w14:textId="77777777" w:rsidR="00D71ECF" w:rsidRPr="00D208CF" w:rsidRDefault="00D71ECF" w:rsidP="00FD255D">
            <w:pPr>
              <w:spacing w:after="0" w:line="240" w:lineRule="auto"/>
              <w:ind w:left="0" w:firstLine="0"/>
              <w:rPr>
                <w:rFonts w:ascii="Calibri" w:eastAsia="Times New Roman" w:hAnsi="Calibri" w:cs="Calibri"/>
              </w:rPr>
            </w:pPr>
            <w:r w:rsidRPr="00D208CF">
              <w:rPr>
                <w:rFonts w:ascii="Calibri" w:eastAsia="Times New Roman" w:hAnsi="Calibri" w:cs="Calibri"/>
              </w:rPr>
              <w:t> </w:t>
            </w:r>
          </w:p>
        </w:tc>
        <w:tc>
          <w:tcPr>
            <w:tcW w:w="1446" w:type="dxa"/>
            <w:tcBorders>
              <w:top w:val="single" w:sz="4" w:space="0" w:color="auto"/>
              <w:left w:val="nil"/>
              <w:bottom w:val="double" w:sz="6" w:space="0" w:color="auto"/>
              <w:right w:val="nil"/>
            </w:tcBorders>
            <w:shd w:val="clear" w:color="000000" w:fill="FFFFFF"/>
            <w:noWrap/>
            <w:vAlign w:val="bottom"/>
            <w:hideMark/>
          </w:tcPr>
          <w:p w14:paraId="33A9BF97" w14:textId="77777777" w:rsidR="00D71ECF" w:rsidRPr="00D208CF" w:rsidRDefault="00D71ECF" w:rsidP="00FD255D">
            <w:pPr>
              <w:spacing w:after="0" w:line="240" w:lineRule="auto"/>
              <w:ind w:left="0" w:firstLine="0"/>
              <w:rPr>
                <w:rFonts w:ascii="Calibri" w:eastAsia="Times New Roman" w:hAnsi="Calibri" w:cs="Calibri"/>
                <w:b/>
                <w:bCs/>
              </w:rPr>
            </w:pPr>
            <w:r w:rsidRPr="00D208CF">
              <w:rPr>
                <w:rFonts w:ascii="Calibri" w:eastAsia="Times New Roman" w:hAnsi="Calibri" w:cs="Calibri"/>
                <w:b/>
                <w:bCs/>
              </w:rPr>
              <w:t xml:space="preserve">    46,522.90 </w:t>
            </w:r>
          </w:p>
        </w:tc>
        <w:tc>
          <w:tcPr>
            <w:tcW w:w="1399" w:type="dxa"/>
            <w:tcBorders>
              <w:top w:val="nil"/>
              <w:left w:val="nil"/>
              <w:bottom w:val="single" w:sz="8" w:space="0" w:color="auto"/>
              <w:right w:val="single" w:sz="8" w:space="0" w:color="auto"/>
            </w:tcBorders>
            <w:shd w:val="clear" w:color="000000" w:fill="FFFFFF"/>
            <w:noWrap/>
            <w:vAlign w:val="bottom"/>
            <w:hideMark/>
          </w:tcPr>
          <w:p w14:paraId="1227D77B" w14:textId="77777777" w:rsidR="00D71ECF" w:rsidRPr="00D208CF" w:rsidRDefault="00D71ECF" w:rsidP="00FD255D">
            <w:pPr>
              <w:spacing w:after="0" w:line="240" w:lineRule="auto"/>
              <w:ind w:left="0" w:firstLine="0"/>
              <w:rPr>
                <w:rFonts w:ascii="Times New Roman" w:eastAsia="Times New Roman" w:hAnsi="Times New Roman" w:cs="Times New Roman"/>
              </w:rPr>
            </w:pPr>
            <w:r w:rsidRPr="00D208CF">
              <w:rPr>
                <w:rFonts w:ascii="Times New Roman" w:eastAsia="Times New Roman" w:hAnsi="Times New Roman" w:cs="Times New Roman"/>
              </w:rPr>
              <w:t> </w:t>
            </w:r>
          </w:p>
        </w:tc>
      </w:tr>
      <w:tr w:rsidR="00D71ECF" w:rsidRPr="00D208CF" w14:paraId="051CD901" w14:textId="77777777" w:rsidTr="00FD255D">
        <w:trPr>
          <w:trHeight w:val="310"/>
        </w:trPr>
        <w:tc>
          <w:tcPr>
            <w:tcW w:w="1950" w:type="dxa"/>
            <w:tcBorders>
              <w:top w:val="nil"/>
              <w:left w:val="single" w:sz="8" w:space="0" w:color="auto"/>
              <w:bottom w:val="single" w:sz="8" w:space="0" w:color="auto"/>
              <w:right w:val="nil"/>
            </w:tcBorders>
            <w:shd w:val="clear" w:color="000000" w:fill="FFFFFF"/>
            <w:noWrap/>
            <w:vAlign w:val="bottom"/>
            <w:hideMark/>
          </w:tcPr>
          <w:p w14:paraId="26C7B2B5" w14:textId="77777777" w:rsidR="00D71ECF" w:rsidRPr="00D208CF" w:rsidRDefault="00D71ECF" w:rsidP="00FD255D">
            <w:pPr>
              <w:spacing w:after="0" w:line="240" w:lineRule="auto"/>
              <w:ind w:left="0" w:firstLine="0"/>
              <w:rPr>
                <w:rFonts w:ascii="Times New Roman" w:eastAsia="Times New Roman" w:hAnsi="Times New Roman" w:cs="Times New Roman"/>
              </w:rPr>
            </w:pPr>
            <w:r w:rsidRPr="00D208CF">
              <w:rPr>
                <w:rFonts w:ascii="Times New Roman" w:eastAsia="Times New Roman" w:hAnsi="Times New Roman" w:cs="Times New Roman"/>
              </w:rPr>
              <w:t> </w:t>
            </w:r>
          </w:p>
        </w:tc>
        <w:tc>
          <w:tcPr>
            <w:tcW w:w="2541" w:type="dxa"/>
            <w:tcBorders>
              <w:top w:val="nil"/>
              <w:left w:val="nil"/>
              <w:bottom w:val="nil"/>
              <w:right w:val="nil"/>
            </w:tcBorders>
            <w:shd w:val="clear" w:color="auto" w:fill="auto"/>
            <w:noWrap/>
            <w:vAlign w:val="bottom"/>
            <w:hideMark/>
          </w:tcPr>
          <w:p w14:paraId="561F9F3F" w14:textId="77777777" w:rsidR="00D71ECF" w:rsidRPr="00D208CF" w:rsidRDefault="00D71ECF" w:rsidP="00FD255D">
            <w:pPr>
              <w:spacing w:after="0" w:line="240" w:lineRule="auto"/>
              <w:ind w:left="0" w:firstLine="0"/>
              <w:rPr>
                <w:rFonts w:ascii="Times New Roman" w:eastAsia="Times New Roman" w:hAnsi="Times New Roman" w:cs="Times New Roman"/>
              </w:rPr>
            </w:pPr>
          </w:p>
        </w:tc>
        <w:tc>
          <w:tcPr>
            <w:tcW w:w="1572" w:type="dxa"/>
            <w:tcBorders>
              <w:top w:val="nil"/>
              <w:left w:val="nil"/>
              <w:bottom w:val="nil"/>
              <w:right w:val="nil"/>
            </w:tcBorders>
            <w:shd w:val="clear" w:color="auto" w:fill="auto"/>
            <w:noWrap/>
            <w:vAlign w:val="bottom"/>
            <w:hideMark/>
          </w:tcPr>
          <w:p w14:paraId="162D1765" w14:textId="77777777" w:rsidR="00D71ECF" w:rsidRPr="00D208CF" w:rsidRDefault="00D71ECF" w:rsidP="00FD255D">
            <w:pPr>
              <w:spacing w:after="0" w:line="240" w:lineRule="auto"/>
              <w:ind w:left="0" w:firstLine="0"/>
              <w:rPr>
                <w:rFonts w:ascii="Times New Roman" w:eastAsia="Times New Roman" w:hAnsi="Times New Roman" w:cs="Times New Roman"/>
                <w:color w:val="auto"/>
                <w:sz w:val="20"/>
                <w:szCs w:val="20"/>
              </w:rPr>
            </w:pPr>
          </w:p>
        </w:tc>
        <w:tc>
          <w:tcPr>
            <w:tcW w:w="1603" w:type="dxa"/>
            <w:tcBorders>
              <w:top w:val="nil"/>
              <w:left w:val="nil"/>
              <w:bottom w:val="nil"/>
              <w:right w:val="nil"/>
            </w:tcBorders>
            <w:shd w:val="clear" w:color="auto" w:fill="auto"/>
            <w:noWrap/>
            <w:vAlign w:val="bottom"/>
            <w:hideMark/>
          </w:tcPr>
          <w:p w14:paraId="5AE7398F" w14:textId="77777777" w:rsidR="00D71ECF" w:rsidRPr="00D208CF" w:rsidRDefault="00D71ECF" w:rsidP="00FD255D">
            <w:pPr>
              <w:spacing w:after="0" w:line="240" w:lineRule="auto"/>
              <w:ind w:left="0" w:firstLine="0"/>
              <w:rPr>
                <w:rFonts w:ascii="Times New Roman" w:eastAsia="Times New Roman" w:hAnsi="Times New Roman" w:cs="Times New Roman"/>
                <w:color w:val="auto"/>
                <w:sz w:val="20"/>
                <w:szCs w:val="20"/>
              </w:rPr>
            </w:pPr>
          </w:p>
        </w:tc>
        <w:tc>
          <w:tcPr>
            <w:tcW w:w="120" w:type="dxa"/>
            <w:tcBorders>
              <w:top w:val="nil"/>
              <w:left w:val="nil"/>
              <w:bottom w:val="nil"/>
              <w:right w:val="nil"/>
            </w:tcBorders>
            <w:shd w:val="clear" w:color="auto" w:fill="auto"/>
            <w:noWrap/>
            <w:vAlign w:val="bottom"/>
            <w:hideMark/>
          </w:tcPr>
          <w:p w14:paraId="739801CE" w14:textId="77777777" w:rsidR="00D71ECF" w:rsidRPr="00D208CF" w:rsidRDefault="00D71ECF" w:rsidP="00FD255D">
            <w:pPr>
              <w:spacing w:after="0" w:line="240" w:lineRule="auto"/>
              <w:ind w:left="0" w:firstLine="0"/>
              <w:rPr>
                <w:rFonts w:ascii="Times New Roman" w:eastAsia="Times New Roman" w:hAnsi="Times New Roman" w:cs="Times New Roman"/>
                <w:color w:val="auto"/>
                <w:sz w:val="20"/>
                <w:szCs w:val="20"/>
              </w:rPr>
            </w:pPr>
          </w:p>
        </w:tc>
        <w:tc>
          <w:tcPr>
            <w:tcW w:w="1446" w:type="dxa"/>
            <w:tcBorders>
              <w:top w:val="nil"/>
              <w:left w:val="nil"/>
              <w:bottom w:val="nil"/>
              <w:right w:val="nil"/>
            </w:tcBorders>
            <w:shd w:val="clear" w:color="auto" w:fill="auto"/>
            <w:noWrap/>
            <w:vAlign w:val="bottom"/>
            <w:hideMark/>
          </w:tcPr>
          <w:p w14:paraId="298A3A64" w14:textId="77777777" w:rsidR="00D71ECF" w:rsidRPr="00D208CF" w:rsidRDefault="00D71ECF" w:rsidP="00FD255D">
            <w:pPr>
              <w:spacing w:after="0" w:line="240" w:lineRule="auto"/>
              <w:ind w:left="0" w:firstLine="0"/>
              <w:rPr>
                <w:rFonts w:ascii="Times New Roman" w:eastAsia="Times New Roman" w:hAnsi="Times New Roman" w:cs="Times New Roman"/>
                <w:color w:val="auto"/>
                <w:sz w:val="20"/>
                <w:szCs w:val="20"/>
              </w:rPr>
            </w:pPr>
          </w:p>
        </w:tc>
        <w:tc>
          <w:tcPr>
            <w:tcW w:w="1399" w:type="dxa"/>
            <w:tcBorders>
              <w:top w:val="nil"/>
              <w:left w:val="nil"/>
              <w:bottom w:val="nil"/>
              <w:right w:val="nil"/>
            </w:tcBorders>
            <w:shd w:val="clear" w:color="auto" w:fill="auto"/>
            <w:noWrap/>
            <w:vAlign w:val="bottom"/>
            <w:hideMark/>
          </w:tcPr>
          <w:p w14:paraId="36EEE03A" w14:textId="77777777" w:rsidR="00D71ECF" w:rsidRPr="00D208CF" w:rsidRDefault="00D71ECF" w:rsidP="00FD255D">
            <w:pPr>
              <w:spacing w:after="0" w:line="240" w:lineRule="auto"/>
              <w:ind w:left="0" w:firstLine="0"/>
              <w:rPr>
                <w:rFonts w:ascii="Times New Roman" w:eastAsia="Times New Roman" w:hAnsi="Times New Roman" w:cs="Times New Roman"/>
                <w:color w:val="auto"/>
                <w:sz w:val="20"/>
                <w:szCs w:val="20"/>
              </w:rPr>
            </w:pPr>
          </w:p>
        </w:tc>
      </w:tr>
      <w:tr w:rsidR="00D71ECF" w:rsidRPr="00D208CF" w14:paraId="2EB58F5B" w14:textId="77777777" w:rsidTr="00FD255D">
        <w:trPr>
          <w:trHeight w:val="290"/>
        </w:trPr>
        <w:tc>
          <w:tcPr>
            <w:tcW w:w="1950" w:type="dxa"/>
            <w:tcBorders>
              <w:top w:val="nil"/>
              <w:left w:val="nil"/>
              <w:bottom w:val="nil"/>
              <w:right w:val="nil"/>
            </w:tcBorders>
            <w:shd w:val="clear" w:color="auto" w:fill="auto"/>
            <w:noWrap/>
            <w:vAlign w:val="bottom"/>
            <w:hideMark/>
          </w:tcPr>
          <w:p w14:paraId="3EBDBD3A" w14:textId="77777777" w:rsidR="00D71ECF" w:rsidRPr="00D208CF" w:rsidRDefault="00D71ECF" w:rsidP="00FD255D">
            <w:pPr>
              <w:spacing w:after="0" w:line="240" w:lineRule="auto"/>
              <w:ind w:left="0" w:firstLine="0"/>
              <w:rPr>
                <w:rFonts w:ascii="Times New Roman" w:eastAsia="Times New Roman" w:hAnsi="Times New Roman" w:cs="Times New Roman"/>
                <w:color w:val="auto"/>
                <w:sz w:val="20"/>
                <w:szCs w:val="20"/>
              </w:rPr>
            </w:pPr>
          </w:p>
        </w:tc>
        <w:tc>
          <w:tcPr>
            <w:tcW w:w="2541" w:type="dxa"/>
            <w:tcBorders>
              <w:top w:val="nil"/>
              <w:left w:val="nil"/>
              <w:bottom w:val="nil"/>
              <w:right w:val="nil"/>
            </w:tcBorders>
            <w:shd w:val="clear" w:color="auto" w:fill="auto"/>
            <w:noWrap/>
            <w:vAlign w:val="bottom"/>
            <w:hideMark/>
          </w:tcPr>
          <w:p w14:paraId="101126F3" w14:textId="77777777" w:rsidR="00D71ECF" w:rsidRPr="00D208CF" w:rsidRDefault="00D71ECF" w:rsidP="00FD255D">
            <w:pPr>
              <w:spacing w:after="0" w:line="240" w:lineRule="auto"/>
              <w:ind w:left="0" w:firstLine="0"/>
              <w:rPr>
                <w:rFonts w:ascii="Times New Roman" w:eastAsia="Times New Roman" w:hAnsi="Times New Roman" w:cs="Times New Roman"/>
                <w:color w:val="auto"/>
                <w:sz w:val="20"/>
                <w:szCs w:val="20"/>
              </w:rPr>
            </w:pPr>
          </w:p>
        </w:tc>
        <w:tc>
          <w:tcPr>
            <w:tcW w:w="1572" w:type="dxa"/>
            <w:tcBorders>
              <w:top w:val="nil"/>
              <w:left w:val="nil"/>
              <w:bottom w:val="nil"/>
              <w:right w:val="nil"/>
            </w:tcBorders>
            <w:shd w:val="clear" w:color="auto" w:fill="auto"/>
            <w:noWrap/>
            <w:vAlign w:val="bottom"/>
            <w:hideMark/>
          </w:tcPr>
          <w:p w14:paraId="7D0FF9B0" w14:textId="77777777" w:rsidR="00D71ECF" w:rsidRPr="00D208CF" w:rsidRDefault="00D71ECF" w:rsidP="00FD255D">
            <w:pPr>
              <w:spacing w:after="0" w:line="240" w:lineRule="auto"/>
              <w:ind w:left="0" w:firstLine="0"/>
              <w:rPr>
                <w:rFonts w:ascii="Times New Roman" w:eastAsia="Times New Roman" w:hAnsi="Times New Roman" w:cs="Times New Roman"/>
                <w:color w:val="auto"/>
                <w:sz w:val="20"/>
                <w:szCs w:val="20"/>
              </w:rPr>
            </w:pPr>
          </w:p>
        </w:tc>
        <w:tc>
          <w:tcPr>
            <w:tcW w:w="1603" w:type="dxa"/>
            <w:tcBorders>
              <w:top w:val="nil"/>
              <w:left w:val="nil"/>
              <w:bottom w:val="nil"/>
              <w:right w:val="nil"/>
            </w:tcBorders>
            <w:shd w:val="clear" w:color="auto" w:fill="auto"/>
            <w:noWrap/>
            <w:vAlign w:val="bottom"/>
            <w:hideMark/>
          </w:tcPr>
          <w:p w14:paraId="68EAC4BA" w14:textId="77777777" w:rsidR="00D71ECF" w:rsidRPr="00D208CF" w:rsidRDefault="00D71ECF" w:rsidP="00FD255D">
            <w:pPr>
              <w:spacing w:after="0" w:line="240" w:lineRule="auto"/>
              <w:ind w:left="0" w:firstLine="0"/>
              <w:rPr>
                <w:rFonts w:ascii="Times New Roman" w:eastAsia="Times New Roman" w:hAnsi="Times New Roman" w:cs="Times New Roman"/>
                <w:color w:val="auto"/>
                <w:sz w:val="20"/>
                <w:szCs w:val="20"/>
              </w:rPr>
            </w:pPr>
          </w:p>
        </w:tc>
        <w:tc>
          <w:tcPr>
            <w:tcW w:w="120" w:type="dxa"/>
            <w:tcBorders>
              <w:top w:val="nil"/>
              <w:left w:val="nil"/>
              <w:bottom w:val="nil"/>
              <w:right w:val="nil"/>
            </w:tcBorders>
            <w:shd w:val="clear" w:color="auto" w:fill="auto"/>
            <w:noWrap/>
            <w:vAlign w:val="bottom"/>
            <w:hideMark/>
          </w:tcPr>
          <w:p w14:paraId="118A1413" w14:textId="77777777" w:rsidR="00D71ECF" w:rsidRPr="00D208CF" w:rsidRDefault="00D71ECF" w:rsidP="00FD255D">
            <w:pPr>
              <w:spacing w:after="0" w:line="240" w:lineRule="auto"/>
              <w:ind w:left="0" w:firstLine="0"/>
              <w:rPr>
                <w:rFonts w:ascii="Times New Roman" w:eastAsia="Times New Roman" w:hAnsi="Times New Roman" w:cs="Times New Roman"/>
                <w:color w:val="auto"/>
                <w:sz w:val="20"/>
                <w:szCs w:val="20"/>
              </w:rPr>
            </w:pPr>
          </w:p>
        </w:tc>
        <w:tc>
          <w:tcPr>
            <w:tcW w:w="1446" w:type="dxa"/>
            <w:tcBorders>
              <w:top w:val="nil"/>
              <w:left w:val="nil"/>
              <w:bottom w:val="nil"/>
              <w:right w:val="nil"/>
            </w:tcBorders>
            <w:shd w:val="clear" w:color="auto" w:fill="auto"/>
            <w:noWrap/>
            <w:vAlign w:val="bottom"/>
            <w:hideMark/>
          </w:tcPr>
          <w:p w14:paraId="7930E415" w14:textId="77777777" w:rsidR="00D71ECF" w:rsidRPr="00D208CF" w:rsidRDefault="00D71ECF" w:rsidP="00FD255D">
            <w:pPr>
              <w:spacing w:after="0" w:line="240" w:lineRule="auto"/>
              <w:ind w:left="0" w:firstLine="0"/>
              <w:rPr>
                <w:rFonts w:ascii="Times New Roman" w:eastAsia="Times New Roman" w:hAnsi="Times New Roman" w:cs="Times New Roman"/>
                <w:color w:val="auto"/>
                <w:sz w:val="20"/>
                <w:szCs w:val="20"/>
              </w:rPr>
            </w:pPr>
          </w:p>
        </w:tc>
        <w:tc>
          <w:tcPr>
            <w:tcW w:w="1399" w:type="dxa"/>
            <w:tcBorders>
              <w:top w:val="nil"/>
              <w:left w:val="nil"/>
              <w:bottom w:val="nil"/>
              <w:right w:val="nil"/>
            </w:tcBorders>
            <w:shd w:val="clear" w:color="auto" w:fill="auto"/>
            <w:noWrap/>
            <w:vAlign w:val="bottom"/>
            <w:hideMark/>
          </w:tcPr>
          <w:p w14:paraId="63AAE8E5" w14:textId="77777777" w:rsidR="00D71ECF" w:rsidRPr="00D208CF" w:rsidRDefault="00D71ECF" w:rsidP="00FD255D">
            <w:pPr>
              <w:spacing w:after="0" w:line="240" w:lineRule="auto"/>
              <w:ind w:left="0" w:firstLine="0"/>
              <w:rPr>
                <w:rFonts w:ascii="Times New Roman" w:eastAsia="Times New Roman" w:hAnsi="Times New Roman" w:cs="Times New Roman"/>
                <w:color w:val="auto"/>
                <w:sz w:val="20"/>
                <w:szCs w:val="20"/>
              </w:rPr>
            </w:pPr>
          </w:p>
        </w:tc>
      </w:tr>
      <w:tr w:rsidR="00D71ECF" w:rsidRPr="00D208CF" w14:paraId="562D0BE8" w14:textId="77777777" w:rsidTr="00FD255D">
        <w:trPr>
          <w:trHeight w:val="290"/>
        </w:trPr>
        <w:tc>
          <w:tcPr>
            <w:tcW w:w="1950" w:type="dxa"/>
            <w:tcBorders>
              <w:top w:val="nil"/>
              <w:left w:val="nil"/>
              <w:bottom w:val="nil"/>
              <w:right w:val="nil"/>
            </w:tcBorders>
            <w:shd w:val="clear" w:color="auto" w:fill="auto"/>
            <w:noWrap/>
            <w:vAlign w:val="bottom"/>
            <w:hideMark/>
          </w:tcPr>
          <w:p w14:paraId="06495AB2" w14:textId="77777777" w:rsidR="00D71ECF" w:rsidRPr="00D208CF" w:rsidRDefault="00D71ECF" w:rsidP="00FD255D">
            <w:pPr>
              <w:spacing w:after="0" w:line="240" w:lineRule="auto"/>
              <w:ind w:left="0" w:firstLine="0"/>
              <w:jc w:val="right"/>
              <w:rPr>
                <w:rFonts w:ascii="Calibri" w:eastAsia="Times New Roman" w:hAnsi="Calibri" w:cs="Calibri"/>
              </w:rPr>
            </w:pPr>
            <w:r w:rsidRPr="00D208CF">
              <w:rPr>
                <w:rFonts w:ascii="Calibri" w:eastAsia="Times New Roman" w:hAnsi="Calibri" w:cs="Calibri"/>
              </w:rPr>
              <w:t xml:space="preserve">Balance date: </w:t>
            </w:r>
          </w:p>
        </w:tc>
        <w:tc>
          <w:tcPr>
            <w:tcW w:w="2541" w:type="dxa"/>
            <w:tcBorders>
              <w:top w:val="nil"/>
              <w:left w:val="nil"/>
              <w:bottom w:val="nil"/>
              <w:right w:val="nil"/>
            </w:tcBorders>
            <w:shd w:val="clear" w:color="auto" w:fill="auto"/>
            <w:noWrap/>
            <w:vAlign w:val="bottom"/>
            <w:hideMark/>
          </w:tcPr>
          <w:p w14:paraId="472920D3" w14:textId="77777777" w:rsidR="00D71ECF" w:rsidRPr="00D208CF" w:rsidRDefault="00D71ECF" w:rsidP="00FD255D">
            <w:pPr>
              <w:spacing w:after="0" w:line="240" w:lineRule="auto"/>
              <w:ind w:left="0" w:firstLine="0"/>
              <w:jc w:val="right"/>
              <w:rPr>
                <w:rFonts w:ascii="Calibri" w:eastAsia="Times New Roman" w:hAnsi="Calibri" w:cs="Calibri"/>
              </w:rPr>
            </w:pPr>
            <w:r w:rsidRPr="00D208CF">
              <w:rPr>
                <w:rFonts w:ascii="Calibri" w:eastAsia="Times New Roman" w:hAnsi="Calibri" w:cs="Calibri"/>
              </w:rPr>
              <w:t>04/01/2023</w:t>
            </w:r>
          </w:p>
        </w:tc>
        <w:tc>
          <w:tcPr>
            <w:tcW w:w="1572" w:type="dxa"/>
            <w:tcBorders>
              <w:top w:val="nil"/>
              <w:left w:val="nil"/>
              <w:bottom w:val="nil"/>
              <w:right w:val="nil"/>
            </w:tcBorders>
            <w:shd w:val="clear" w:color="auto" w:fill="auto"/>
            <w:noWrap/>
            <w:vAlign w:val="bottom"/>
            <w:hideMark/>
          </w:tcPr>
          <w:p w14:paraId="0FDD2768" w14:textId="77777777" w:rsidR="00D71ECF" w:rsidRPr="00D208CF" w:rsidRDefault="00D71ECF" w:rsidP="00FD255D">
            <w:pPr>
              <w:spacing w:after="0" w:line="240" w:lineRule="auto"/>
              <w:ind w:left="0" w:firstLine="0"/>
              <w:jc w:val="right"/>
              <w:rPr>
                <w:rFonts w:ascii="Calibri" w:eastAsia="Times New Roman" w:hAnsi="Calibri" w:cs="Calibri"/>
              </w:rPr>
            </w:pPr>
          </w:p>
        </w:tc>
        <w:tc>
          <w:tcPr>
            <w:tcW w:w="1603" w:type="dxa"/>
            <w:tcBorders>
              <w:top w:val="nil"/>
              <w:left w:val="nil"/>
              <w:bottom w:val="nil"/>
              <w:right w:val="nil"/>
            </w:tcBorders>
            <w:shd w:val="clear" w:color="auto" w:fill="auto"/>
            <w:noWrap/>
            <w:vAlign w:val="bottom"/>
            <w:hideMark/>
          </w:tcPr>
          <w:p w14:paraId="323D71B6" w14:textId="77777777" w:rsidR="00D71ECF" w:rsidRPr="00D208CF" w:rsidRDefault="00D71ECF" w:rsidP="00FD255D">
            <w:pPr>
              <w:spacing w:after="0" w:line="240" w:lineRule="auto"/>
              <w:ind w:left="0" w:firstLine="0"/>
              <w:rPr>
                <w:rFonts w:ascii="Times New Roman" w:eastAsia="Times New Roman" w:hAnsi="Times New Roman" w:cs="Times New Roman"/>
                <w:color w:val="auto"/>
                <w:sz w:val="20"/>
                <w:szCs w:val="20"/>
              </w:rPr>
            </w:pPr>
          </w:p>
        </w:tc>
        <w:tc>
          <w:tcPr>
            <w:tcW w:w="120" w:type="dxa"/>
            <w:tcBorders>
              <w:top w:val="nil"/>
              <w:left w:val="nil"/>
              <w:bottom w:val="nil"/>
              <w:right w:val="nil"/>
            </w:tcBorders>
            <w:shd w:val="clear" w:color="auto" w:fill="auto"/>
            <w:noWrap/>
            <w:vAlign w:val="bottom"/>
            <w:hideMark/>
          </w:tcPr>
          <w:p w14:paraId="7A401E0B" w14:textId="77777777" w:rsidR="00D71ECF" w:rsidRPr="00D208CF" w:rsidRDefault="00D71ECF" w:rsidP="00FD255D">
            <w:pPr>
              <w:spacing w:after="0" w:line="240" w:lineRule="auto"/>
              <w:ind w:left="0" w:firstLine="0"/>
              <w:rPr>
                <w:rFonts w:ascii="Times New Roman" w:eastAsia="Times New Roman" w:hAnsi="Times New Roman" w:cs="Times New Roman"/>
                <w:color w:val="auto"/>
                <w:sz w:val="20"/>
                <w:szCs w:val="20"/>
              </w:rPr>
            </w:pPr>
          </w:p>
        </w:tc>
        <w:tc>
          <w:tcPr>
            <w:tcW w:w="1446" w:type="dxa"/>
            <w:tcBorders>
              <w:top w:val="nil"/>
              <w:left w:val="nil"/>
              <w:bottom w:val="nil"/>
              <w:right w:val="nil"/>
            </w:tcBorders>
            <w:shd w:val="clear" w:color="auto" w:fill="auto"/>
            <w:noWrap/>
            <w:vAlign w:val="bottom"/>
            <w:hideMark/>
          </w:tcPr>
          <w:p w14:paraId="08CD7E6A" w14:textId="77777777" w:rsidR="00D71ECF" w:rsidRPr="00D208CF" w:rsidRDefault="00D71ECF" w:rsidP="00FD255D">
            <w:pPr>
              <w:spacing w:after="0" w:line="240" w:lineRule="auto"/>
              <w:ind w:left="0" w:firstLine="0"/>
              <w:rPr>
                <w:rFonts w:ascii="Times New Roman" w:eastAsia="Times New Roman" w:hAnsi="Times New Roman" w:cs="Times New Roman"/>
                <w:color w:val="auto"/>
                <w:sz w:val="20"/>
                <w:szCs w:val="20"/>
              </w:rPr>
            </w:pPr>
          </w:p>
        </w:tc>
        <w:tc>
          <w:tcPr>
            <w:tcW w:w="1399" w:type="dxa"/>
            <w:tcBorders>
              <w:top w:val="nil"/>
              <w:left w:val="nil"/>
              <w:bottom w:val="nil"/>
              <w:right w:val="nil"/>
            </w:tcBorders>
            <w:shd w:val="clear" w:color="auto" w:fill="auto"/>
            <w:noWrap/>
            <w:vAlign w:val="bottom"/>
            <w:hideMark/>
          </w:tcPr>
          <w:p w14:paraId="4E776A12" w14:textId="77777777" w:rsidR="00D71ECF" w:rsidRPr="00D208CF" w:rsidRDefault="00D71ECF" w:rsidP="00FD255D">
            <w:pPr>
              <w:spacing w:after="0" w:line="240" w:lineRule="auto"/>
              <w:ind w:left="0" w:firstLine="0"/>
              <w:rPr>
                <w:rFonts w:ascii="Times New Roman" w:eastAsia="Times New Roman" w:hAnsi="Times New Roman" w:cs="Times New Roman"/>
                <w:color w:val="auto"/>
                <w:sz w:val="20"/>
                <w:szCs w:val="20"/>
              </w:rPr>
            </w:pPr>
          </w:p>
        </w:tc>
      </w:tr>
      <w:tr w:rsidR="00D71ECF" w:rsidRPr="00D208CF" w14:paraId="3F42081A" w14:textId="77777777" w:rsidTr="00FD255D">
        <w:trPr>
          <w:trHeight w:val="290"/>
        </w:trPr>
        <w:tc>
          <w:tcPr>
            <w:tcW w:w="1950" w:type="dxa"/>
            <w:tcBorders>
              <w:top w:val="nil"/>
              <w:left w:val="nil"/>
              <w:bottom w:val="nil"/>
              <w:right w:val="nil"/>
            </w:tcBorders>
            <w:shd w:val="clear" w:color="auto" w:fill="auto"/>
            <w:noWrap/>
            <w:vAlign w:val="bottom"/>
            <w:hideMark/>
          </w:tcPr>
          <w:p w14:paraId="192E952E" w14:textId="77777777" w:rsidR="00D71ECF" w:rsidRPr="00D208CF" w:rsidRDefault="00D71ECF" w:rsidP="00FD255D">
            <w:pPr>
              <w:spacing w:after="0" w:line="240" w:lineRule="auto"/>
              <w:ind w:left="0" w:firstLine="0"/>
              <w:rPr>
                <w:rFonts w:ascii="Times New Roman" w:eastAsia="Times New Roman" w:hAnsi="Times New Roman" w:cs="Times New Roman"/>
                <w:color w:val="auto"/>
                <w:sz w:val="20"/>
                <w:szCs w:val="20"/>
              </w:rPr>
            </w:pPr>
          </w:p>
        </w:tc>
        <w:tc>
          <w:tcPr>
            <w:tcW w:w="2541" w:type="dxa"/>
            <w:tcBorders>
              <w:top w:val="nil"/>
              <w:left w:val="nil"/>
              <w:bottom w:val="nil"/>
              <w:right w:val="nil"/>
            </w:tcBorders>
            <w:shd w:val="clear" w:color="auto" w:fill="auto"/>
            <w:noWrap/>
            <w:vAlign w:val="bottom"/>
            <w:hideMark/>
          </w:tcPr>
          <w:p w14:paraId="2B1DCDA5" w14:textId="77777777" w:rsidR="00D71ECF" w:rsidRPr="00D208CF" w:rsidRDefault="00D71ECF" w:rsidP="00FD255D">
            <w:pPr>
              <w:spacing w:after="0" w:line="240" w:lineRule="auto"/>
              <w:ind w:left="0" w:firstLine="0"/>
              <w:rPr>
                <w:rFonts w:ascii="Times New Roman" w:eastAsia="Times New Roman" w:hAnsi="Times New Roman" w:cs="Times New Roman"/>
                <w:color w:val="auto"/>
                <w:sz w:val="20"/>
                <w:szCs w:val="20"/>
              </w:rPr>
            </w:pPr>
          </w:p>
        </w:tc>
        <w:tc>
          <w:tcPr>
            <w:tcW w:w="1572" w:type="dxa"/>
            <w:tcBorders>
              <w:top w:val="nil"/>
              <w:left w:val="nil"/>
              <w:bottom w:val="nil"/>
              <w:right w:val="nil"/>
            </w:tcBorders>
            <w:shd w:val="clear" w:color="auto" w:fill="auto"/>
            <w:noWrap/>
            <w:vAlign w:val="bottom"/>
            <w:hideMark/>
          </w:tcPr>
          <w:p w14:paraId="3166F4CE" w14:textId="77777777" w:rsidR="00D71ECF" w:rsidRPr="00D208CF" w:rsidRDefault="00D71ECF" w:rsidP="00FD255D">
            <w:pPr>
              <w:spacing w:after="0" w:line="240" w:lineRule="auto"/>
              <w:ind w:left="0" w:firstLine="0"/>
              <w:rPr>
                <w:rFonts w:ascii="Times New Roman" w:eastAsia="Times New Roman" w:hAnsi="Times New Roman" w:cs="Times New Roman"/>
                <w:color w:val="auto"/>
                <w:sz w:val="20"/>
                <w:szCs w:val="20"/>
              </w:rPr>
            </w:pPr>
          </w:p>
        </w:tc>
        <w:tc>
          <w:tcPr>
            <w:tcW w:w="1603" w:type="dxa"/>
            <w:tcBorders>
              <w:top w:val="nil"/>
              <w:left w:val="nil"/>
              <w:bottom w:val="nil"/>
              <w:right w:val="nil"/>
            </w:tcBorders>
            <w:shd w:val="clear" w:color="auto" w:fill="auto"/>
            <w:noWrap/>
            <w:vAlign w:val="bottom"/>
            <w:hideMark/>
          </w:tcPr>
          <w:p w14:paraId="55CA4FB6" w14:textId="77777777" w:rsidR="00D71ECF" w:rsidRPr="00D208CF" w:rsidRDefault="00D71ECF" w:rsidP="00FD255D">
            <w:pPr>
              <w:spacing w:after="0" w:line="240" w:lineRule="auto"/>
              <w:ind w:left="0" w:firstLine="0"/>
              <w:rPr>
                <w:rFonts w:ascii="Times New Roman" w:eastAsia="Times New Roman" w:hAnsi="Times New Roman" w:cs="Times New Roman"/>
                <w:color w:val="auto"/>
                <w:sz w:val="20"/>
                <w:szCs w:val="20"/>
              </w:rPr>
            </w:pPr>
          </w:p>
        </w:tc>
        <w:tc>
          <w:tcPr>
            <w:tcW w:w="120" w:type="dxa"/>
            <w:tcBorders>
              <w:top w:val="nil"/>
              <w:left w:val="nil"/>
              <w:bottom w:val="nil"/>
              <w:right w:val="nil"/>
            </w:tcBorders>
            <w:shd w:val="clear" w:color="auto" w:fill="auto"/>
            <w:noWrap/>
            <w:vAlign w:val="bottom"/>
            <w:hideMark/>
          </w:tcPr>
          <w:p w14:paraId="4D60E0E4" w14:textId="77777777" w:rsidR="00D71ECF" w:rsidRPr="00D208CF" w:rsidRDefault="00D71ECF" w:rsidP="00FD255D">
            <w:pPr>
              <w:spacing w:after="0" w:line="240" w:lineRule="auto"/>
              <w:ind w:left="0" w:firstLine="0"/>
              <w:rPr>
                <w:rFonts w:ascii="Times New Roman" w:eastAsia="Times New Roman" w:hAnsi="Times New Roman" w:cs="Times New Roman"/>
                <w:color w:val="auto"/>
                <w:sz w:val="20"/>
                <w:szCs w:val="20"/>
              </w:rPr>
            </w:pPr>
          </w:p>
        </w:tc>
        <w:tc>
          <w:tcPr>
            <w:tcW w:w="1446" w:type="dxa"/>
            <w:tcBorders>
              <w:top w:val="nil"/>
              <w:left w:val="nil"/>
              <w:bottom w:val="nil"/>
              <w:right w:val="nil"/>
            </w:tcBorders>
            <w:shd w:val="clear" w:color="auto" w:fill="auto"/>
            <w:noWrap/>
            <w:vAlign w:val="bottom"/>
            <w:hideMark/>
          </w:tcPr>
          <w:p w14:paraId="18A07AA0" w14:textId="77777777" w:rsidR="00D71ECF" w:rsidRPr="00D208CF" w:rsidRDefault="00D71ECF" w:rsidP="00FD255D">
            <w:pPr>
              <w:spacing w:after="0" w:line="240" w:lineRule="auto"/>
              <w:ind w:left="0" w:firstLine="0"/>
              <w:rPr>
                <w:rFonts w:ascii="Times New Roman" w:eastAsia="Times New Roman" w:hAnsi="Times New Roman" w:cs="Times New Roman"/>
                <w:color w:val="auto"/>
                <w:sz w:val="20"/>
                <w:szCs w:val="20"/>
              </w:rPr>
            </w:pPr>
          </w:p>
        </w:tc>
        <w:tc>
          <w:tcPr>
            <w:tcW w:w="1399" w:type="dxa"/>
            <w:tcBorders>
              <w:top w:val="nil"/>
              <w:left w:val="nil"/>
              <w:bottom w:val="nil"/>
              <w:right w:val="nil"/>
            </w:tcBorders>
            <w:shd w:val="clear" w:color="auto" w:fill="auto"/>
            <w:noWrap/>
            <w:vAlign w:val="bottom"/>
            <w:hideMark/>
          </w:tcPr>
          <w:p w14:paraId="5F8CFFE6" w14:textId="77777777" w:rsidR="00D71ECF" w:rsidRPr="00D208CF" w:rsidRDefault="00D71ECF" w:rsidP="00FD255D">
            <w:pPr>
              <w:spacing w:after="0" w:line="240" w:lineRule="auto"/>
              <w:ind w:left="0" w:firstLine="0"/>
              <w:rPr>
                <w:rFonts w:ascii="Times New Roman" w:eastAsia="Times New Roman" w:hAnsi="Times New Roman" w:cs="Times New Roman"/>
                <w:color w:val="auto"/>
                <w:sz w:val="20"/>
                <w:szCs w:val="20"/>
              </w:rPr>
            </w:pPr>
          </w:p>
        </w:tc>
      </w:tr>
      <w:tr w:rsidR="00D71ECF" w:rsidRPr="00D208CF" w14:paraId="1647C4C7" w14:textId="77777777" w:rsidTr="00FD255D">
        <w:trPr>
          <w:trHeight w:val="290"/>
        </w:trPr>
        <w:tc>
          <w:tcPr>
            <w:tcW w:w="1950" w:type="dxa"/>
            <w:tcBorders>
              <w:top w:val="nil"/>
              <w:left w:val="nil"/>
              <w:bottom w:val="nil"/>
              <w:right w:val="nil"/>
            </w:tcBorders>
            <w:shd w:val="clear" w:color="auto" w:fill="auto"/>
            <w:noWrap/>
            <w:vAlign w:val="bottom"/>
            <w:hideMark/>
          </w:tcPr>
          <w:p w14:paraId="633D9659" w14:textId="77777777" w:rsidR="00D71ECF" w:rsidRPr="00D208CF" w:rsidRDefault="00D71ECF" w:rsidP="00FD255D">
            <w:pPr>
              <w:spacing w:after="0" w:line="240" w:lineRule="auto"/>
              <w:ind w:left="0" w:firstLine="0"/>
              <w:rPr>
                <w:rFonts w:ascii="Times New Roman" w:eastAsia="Times New Roman" w:hAnsi="Times New Roman" w:cs="Times New Roman"/>
                <w:color w:val="auto"/>
                <w:sz w:val="20"/>
                <w:szCs w:val="20"/>
              </w:rPr>
            </w:pPr>
          </w:p>
        </w:tc>
        <w:tc>
          <w:tcPr>
            <w:tcW w:w="2541" w:type="dxa"/>
            <w:tcBorders>
              <w:top w:val="nil"/>
              <w:left w:val="nil"/>
              <w:bottom w:val="nil"/>
              <w:right w:val="nil"/>
            </w:tcBorders>
            <w:shd w:val="clear" w:color="auto" w:fill="auto"/>
            <w:noWrap/>
            <w:vAlign w:val="bottom"/>
            <w:hideMark/>
          </w:tcPr>
          <w:p w14:paraId="4CBDCA6B" w14:textId="77777777" w:rsidR="00D71ECF" w:rsidRPr="00D208CF" w:rsidRDefault="00D71ECF" w:rsidP="00FD255D">
            <w:pPr>
              <w:spacing w:after="0" w:line="240" w:lineRule="auto"/>
              <w:ind w:left="0" w:firstLine="0"/>
              <w:rPr>
                <w:rFonts w:ascii="Times New Roman" w:eastAsia="Times New Roman" w:hAnsi="Times New Roman" w:cs="Times New Roman"/>
                <w:color w:val="auto"/>
                <w:sz w:val="20"/>
                <w:szCs w:val="20"/>
              </w:rPr>
            </w:pPr>
          </w:p>
        </w:tc>
        <w:tc>
          <w:tcPr>
            <w:tcW w:w="1572" w:type="dxa"/>
            <w:tcBorders>
              <w:top w:val="nil"/>
              <w:left w:val="nil"/>
              <w:bottom w:val="nil"/>
              <w:right w:val="nil"/>
            </w:tcBorders>
            <w:shd w:val="clear" w:color="auto" w:fill="auto"/>
            <w:noWrap/>
            <w:vAlign w:val="bottom"/>
            <w:hideMark/>
          </w:tcPr>
          <w:p w14:paraId="280B4EE7" w14:textId="77777777" w:rsidR="00D71ECF" w:rsidRPr="00D208CF" w:rsidRDefault="00D71ECF" w:rsidP="00FD255D">
            <w:pPr>
              <w:spacing w:after="0" w:line="240" w:lineRule="auto"/>
              <w:ind w:left="0" w:firstLine="0"/>
              <w:rPr>
                <w:rFonts w:ascii="Times New Roman" w:eastAsia="Times New Roman" w:hAnsi="Times New Roman" w:cs="Times New Roman"/>
                <w:color w:val="auto"/>
                <w:sz w:val="20"/>
                <w:szCs w:val="20"/>
              </w:rPr>
            </w:pPr>
          </w:p>
        </w:tc>
        <w:tc>
          <w:tcPr>
            <w:tcW w:w="1603" w:type="dxa"/>
            <w:tcBorders>
              <w:top w:val="nil"/>
              <w:left w:val="nil"/>
              <w:bottom w:val="nil"/>
              <w:right w:val="nil"/>
            </w:tcBorders>
            <w:shd w:val="clear" w:color="auto" w:fill="auto"/>
            <w:noWrap/>
            <w:vAlign w:val="bottom"/>
            <w:hideMark/>
          </w:tcPr>
          <w:p w14:paraId="54DEBA33" w14:textId="77777777" w:rsidR="00D71ECF" w:rsidRPr="00D208CF" w:rsidRDefault="00D71ECF" w:rsidP="00FD255D">
            <w:pPr>
              <w:spacing w:after="0" w:line="240" w:lineRule="auto"/>
              <w:ind w:left="0" w:firstLine="0"/>
              <w:rPr>
                <w:rFonts w:ascii="Times New Roman" w:eastAsia="Times New Roman" w:hAnsi="Times New Roman" w:cs="Times New Roman"/>
                <w:color w:val="auto"/>
                <w:sz w:val="20"/>
                <w:szCs w:val="20"/>
              </w:rPr>
            </w:pPr>
          </w:p>
        </w:tc>
        <w:tc>
          <w:tcPr>
            <w:tcW w:w="120" w:type="dxa"/>
            <w:tcBorders>
              <w:top w:val="nil"/>
              <w:left w:val="nil"/>
              <w:bottom w:val="nil"/>
              <w:right w:val="nil"/>
            </w:tcBorders>
            <w:shd w:val="clear" w:color="auto" w:fill="auto"/>
            <w:noWrap/>
            <w:vAlign w:val="bottom"/>
            <w:hideMark/>
          </w:tcPr>
          <w:p w14:paraId="7F9A1EE6" w14:textId="77777777" w:rsidR="00D71ECF" w:rsidRPr="00D208CF" w:rsidRDefault="00D71ECF" w:rsidP="00FD255D">
            <w:pPr>
              <w:spacing w:after="0" w:line="240" w:lineRule="auto"/>
              <w:ind w:left="0" w:firstLine="0"/>
              <w:rPr>
                <w:rFonts w:ascii="Times New Roman" w:eastAsia="Times New Roman" w:hAnsi="Times New Roman" w:cs="Times New Roman"/>
                <w:color w:val="auto"/>
                <w:sz w:val="20"/>
                <w:szCs w:val="20"/>
              </w:rPr>
            </w:pPr>
          </w:p>
        </w:tc>
        <w:tc>
          <w:tcPr>
            <w:tcW w:w="1446" w:type="dxa"/>
            <w:tcBorders>
              <w:top w:val="nil"/>
              <w:left w:val="nil"/>
              <w:bottom w:val="nil"/>
              <w:right w:val="nil"/>
            </w:tcBorders>
            <w:shd w:val="clear" w:color="auto" w:fill="auto"/>
            <w:noWrap/>
            <w:vAlign w:val="bottom"/>
            <w:hideMark/>
          </w:tcPr>
          <w:p w14:paraId="56A05EBB" w14:textId="77777777" w:rsidR="00D71ECF" w:rsidRPr="00D208CF" w:rsidRDefault="00D71ECF" w:rsidP="00FD255D">
            <w:pPr>
              <w:spacing w:after="0" w:line="240" w:lineRule="auto"/>
              <w:ind w:left="0" w:firstLine="0"/>
              <w:rPr>
                <w:rFonts w:ascii="Times New Roman" w:eastAsia="Times New Roman" w:hAnsi="Times New Roman" w:cs="Times New Roman"/>
                <w:color w:val="auto"/>
                <w:sz w:val="20"/>
                <w:szCs w:val="20"/>
              </w:rPr>
            </w:pPr>
          </w:p>
        </w:tc>
        <w:tc>
          <w:tcPr>
            <w:tcW w:w="1399" w:type="dxa"/>
            <w:tcBorders>
              <w:top w:val="nil"/>
              <w:left w:val="nil"/>
              <w:bottom w:val="nil"/>
              <w:right w:val="nil"/>
            </w:tcBorders>
            <w:shd w:val="clear" w:color="auto" w:fill="auto"/>
            <w:noWrap/>
            <w:vAlign w:val="bottom"/>
            <w:hideMark/>
          </w:tcPr>
          <w:p w14:paraId="615F0B77" w14:textId="77777777" w:rsidR="00D71ECF" w:rsidRPr="00D208CF" w:rsidRDefault="00D71ECF" w:rsidP="00FD255D">
            <w:pPr>
              <w:spacing w:after="0" w:line="240" w:lineRule="auto"/>
              <w:ind w:left="0" w:firstLine="0"/>
              <w:rPr>
                <w:rFonts w:ascii="Times New Roman" w:eastAsia="Times New Roman" w:hAnsi="Times New Roman" w:cs="Times New Roman"/>
                <w:color w:val="auto"/>
                <w:sz w:val="20"/>
                <w:szCs w:val="20"/>
              </w:rPr>
            </w:pPr>
          </w:p>
        </w:tc>
      </w:tr>
      <w:tr w:rsidR="00D71ECF" w:rsidRPr="00D208CF" w14:paraId="34D56444" w14:textId="77777777" w:rsidTr="00FD255D">
        <w:trPr>
          <w:trHeight w:val="290"/>
        </w:trPr>
        <w:tc>
          <w:tcPr>
            <w:tcW w:w="7666" w:type="dxa"/>
            <w:gridSpan w:val="4"/>
            <w:tcBorders>
              <w:top w:val="nil"/>
              <w:left w:val="nil"/>
              <w:bottom w:val="nil"/>
              <w:right w:val="nil"/>
            </w:tcBorders>
            <w:shd w:val="clear" w:color="auto" w:fill="auto"/>
            <w:noWrap/>
            <w:vAlign w:val="bottom"/>
            <w:hideMark/>
          </w:tcPr>
          <w:p w14:paraId="5A54B306" w14:textId="77777777" w:rsidR="00D71ECF" w:rsidRPr="00D208CF" w:rsidRDefault="00D71ECF" w:rsidP="00FD255D">
            <w:pPr>
              <w:spacing w:after="0" w:line="240" w:lineRule="auto"/>
              <w:ind w:left="0" w:firstLine="0"/>
              <w:rPr>
                <w:rFonts w:ascii="Calibri" w:eastAsia="Times New Roman" w:hAnsi="Calibri" w:cs="Calibri"/>
              </w:rPr>
            </w:pPr>
            <w:r w:rsidRPr="00D208CF">
              <w:rPr>
                <w:rFonts w:ascii="Calibri" w:eastAsia="Times New Roman" w:hAnsi="Calibri" w:cs="Calibri"/>
              </w:rPr>
              <w:t>Signed:......................................................................Date:...............................................</w:t>
            </w:r>
          </w:p>
        </w:tc>
        <w:tc>
          <w:tcPr>
            <w:tcW w:w="120" w:type="dxa"/>
            <w:tcBorders>
              <w:top w:val="nil"/>
              <w:left w:val="nil"/>
              <w:bottom w:val="nil"/>
              <w:right w:val="nil"/>
            </w:tcBorders>
            <w:shd w:val="clear" w:color="auto" w:fill="auto"/>
            <w:noWrap/>
            <w:vAlign w:val="bottom"/>
            <w:hideMark/>
          </w:tcPr>
          <w:p w14:paraId="7E64D7E0" w14:textId="77777777" w:rsidR="00D71ECF" w:rsidRPr="00D208CF" w:rsidRDefault="00D71ECF" w:rsidP="00FD255D">
            <w:pPr>
              <w:spacing w:after="0" w:line="240" w:lineRule="auto"/>
              <w:ind w:left="0" w:firstLine="0"/>
              <w:rPr>
                <w:rFonts w:ascii="Calibri" w:eastAsia="Times New Roman" w:hAnsi="Calibri" w:cs="Calibri"/>
              </w:rPr>
            </w:pPr>
            <w:r w:rsidRPr="00D208CF">
              <w:rPr>
                <w:rFonts w:ascii="Calibri" w:eastAsia="Times New Roman" w:hAnsi="Calibri" w:cs="Calibri"/>
              </w:rPr>
              <w:t>.</w:t>
            </w:r>
          </w:p>
        </w:tc>
        <w:tc>
          <w:tcPr>
            <w:tcW w:w="1446" w:type="dxa"/>
            <w:tcBorders>
              <w:top w:val="nil"/>
              <w:left w:val="nil"/>
              <w:bottom w:val="nil"/>
              <w:right w:val="nil"/>
            </w:tcBorders>
            <w:shd w:val="clear" w:color="auto" w:fill="auto"/>
            <w:noWrap/>
            <w:vAlign w:val="bottom"/>
            <w:hideMark/>
          </w:tcPr>
          <w:p w14:paraId="7DBA9F63" w14:textId="77777777" w:rsidR="00D71ECF" w:rsidRPr="00D208CF" w:rsidRDefault="00D71ECF" w:rsidP="00FD255D">
            <w:pPr>
              <w:spacing w:after="0" w:line="240" w:lineRule="auto"/>
              <w:ind w:left="0" w:firstLine="0"/>
              <w:rPr>
                <w:rFonts w:ascii="Calibri" w:eastAsia="Times New Roman" w:hAnsi="Calibri" w:cs="Calibri"/>
              </w:rPr>
            </w:pPr>
          </w:p>
        </w:tc>
        <w:tc>
          <w:tcPr>
            <w:tcW w:w="1399" w:type="dxa"/>
            <w:tcBorders>
              <w:top w:val="nil"/>
              <w:left w:val="nil"/>
              <w:bottom w:val="nil"/>
              <w:right w:val="nil"/>
            </w:tcBorders>
            <w:shd w:val="clear" w:color="auto" w:fill="auto"/>
            <w:noWrap/>
            <w:vAlign w:val="bottom"/>
            <w:hideMark/>
          </w:tcPr>
          <w:p w14:paraId="7B819245" w14:textId="77777777" w:rsidR="00D71ECF" w:rsidRPr="00D208CF" w:rsidRDefault="00D71ECF" w:rsidP="00FD255D">
            <w:pPr>
              <w:spacing w:after="0" w:line="240" w:lineRule="auto"/>
              <w:ind w:left="0" w:firstLine="0"/>
              <w:rPr>
                <w:rFonts w:ascii="Times New Roman" w:eastAsia="Times New Roman" w:hAnsi="Times New Roman" w:cs="Times New Roman"/>
                <w:color w:val="auto"/>
                <w:sz w:val="20"/>
                <w:szCs w:val="20"/>
              </w:rPr>
            </w:pPr>
          </w:p>
        </w:tc>
      </w:tr>
      <w:tr w:rsidR="00D71ECF" w:rsidRPr="00D208CF" w14:paraId="72DAEC95" w14:textId="77777777" w:rsidTr="00FD255D">
        <w:trPr>
          <w:trHeight w:val="290"/>
        </w:trPr>
        <w:tc>
          <w:tcPr>
            <w:tcW w:w="1950" w:type="dxa"/>
            <w:tcBorders>
              <w:top w:val="nil"/>
              <w:left w:val="nil"/>
              <w:bottom w:val="nil"/>
              <w:right w:val="nil"/>
            </w:tcBorders>
            <w:shd w:val="clear" w:color="auto" w:fill="auto"/>
            <w:noWrap/>
            <w:vAlign w:val="bottom"/>
            <w:hideMark/>
          </w:tcPr>
          <w:p w14:paraId="797460A3" w14:textId="77777777" w:rsidR="00D71ECF" w:rsidRPr="00D208CF" w:rsidRDefault="00D71ECF" w:rsidP="00FD255D">
            <w:pPr>
              <w:spacing w:after="0" w:line="240" w:lineRule="auto"/>
              <w:ind w:left="0" w:firstLine="0"/>
              <w:rPr>
                <w:rFonts w:ascii="Calibri" w:eastAsia="Times New Roman" w:hAnsi="Calibri" w:cs="Calibri"/>
              </w:rPr>
            </w:pPr>
            <w:r w:rsidRPr="00D208CF">
              <w:rPr>
                <w:rFonts w:ascii="Calibri" w:eastAsia="Times New Roman" w:hAnsi="Calibri" w:cs="Calibri"/>
              </w:rPr>
              <w:t>Chairman</w:t>
            </w:r>
          </w:p>
        </w:tc>
        <w:tc>
          <w:tcPr>
            <w:tcW w:w="2541" w:type="dxa"/>
            <w:tcBorders>
              <w:top w:val="nil"/>
              <w:left w:val="nil"/>
              <w:bottom w:val="nil"/>
              <w:right w:val="nil"/>
            </w:tcBorders>
            <w:shd w:val="clear" w:color="auto" w:fill="auto"/>
            <w:noWrap/>
            <w:vAlign w:val="bottom"/>
            <w:hideMark/>
          </w:tcPr>
          <w:p w14:paraId="00AC488D" w14:textId="77777777" w:rsidR="00D71ECF" w:rsidRPr="00D208CF" w:rsidRDefault="00D71ECF" w:rsidP="00FD255D">
            <w:pPr>
              <w:spacing w:after="0" w:line="240" w:lineRule="auto"/>
              <w:ind w:left="0" w:firstLine="0"/>
              <w:rPr>
                <w:rFonts w:ascii="Calibri" w:eastAsia="Times New Roman" w:hAnsi="Calibri" w:cs="Calibri"/>
              </w:rPr>
            </w:pPr>
          </w:p>
        </w:tc>
        <w:tc>
          <w:tcPr>
            <w:tcW w:w="1572" w:type="dxa"/>
            <w:tcBorders>
              <w:top w:val="nil"/>
              <w:left w:val="nil"/>
              <w:bottom w:val="nil"/>
              <w:right w:val="nil"/>
            </w:tcBorders>
            <w:shd w:val="clear" w:color="auto" w:fill="auto"/>
            <w:noWrap/>
            <w:vAlign w:val="bottom"/>
            <w:hideMark/>
          </w:tcPr>
          <w:p w14:paraId="6C67FC19" w14:textId="77777777" w:rsidR="00D71ECF" w:rsidRPr="00D208CF" w:rsidRDefault="00D71ECF" w:rsidP="00FD255D">
            <w:pPr>
              <w:spacing w:after="0" w:line="240" w:lineRule="auto"/>
              <w:ind w:left="0" w:firstLine="0"/>
              <w:rPr>
                <w:rFonts w:ascii="Times New Roman" w:eastAsia="Times New Roman" w:hAnsi="Times New Roman" w:cs="Times New Roman"/>
                <w:color w:val="auto"/>
                <w:sz w:val="20"/>
                <w:szCs w:val="20"/>
              </w:rPr>
            </w:pPr>
          </w:p>
        </w:tc>
        <w:tc>
          <w:tcPr>
            <w:tcW w:w="1603" w:type="dxa"/>
            <w:tcBorders>
              <w:top w:val="nil"/>
              <w:left w:val="nil"/>
              <w:bottom w:val="nil"/>
              <w:right w:val="nil"/>
            </w:tcBorders>
            <w:shd w:val="clear" w:color="auto" w:fill="auto"/>
            <w:noWrap/>
            <w:vAlign w:val="bottom"/>
            <w:hideMark/>
          </w:tcPr>
          <w:p w14:paraId="6C3F31BC" w14:textId="77777777" w:rsidR="00D71ECF" w:rsidRPr="00D208CF" w:rsidRDefault="00D71ECF" w:rsidP="00FD255D">
            <w:pPr>
              <w:spacing w:after="0" w:line="240" w:lineRule="auto"/>
              <w:ind w:left="0" w:firstLine="0"/>
              <w:rPr>
                <w:rFonts w:ascii="Times New Roman" w:eastAsia="Times New Roman" w:hAnsi="Times New Roman" w:cs="Times New Roman"/>
                <w:color w:val="auto"/>
                <w:sz w:val="20"/>
                <w:szCs w:val="20"/>
              </w:rPr>
            </w:pPr>
          </w:p>
        </w:tc>
        <w:tc>
          <w:tcPr>
            <w:tcW w:w="120" w:type="dxa"/>
            <w:tcBorders>
              <w:top w:val="nil"/>
              <w:left w:val="nil"/>
              <w:bottom w:val="nil"/>
              <w:right w:val="nil"/>
            </w:tcBorders>
            <w:shd w:val="clear" w:color="auto" w:fill="auto"/>
            <w:noWrap/>
            <w:vAlign w:val="bottom"/>
            <w:hideMark/>
          </w:tcPr>
          <w:p w14:paraId="4F63D8D4" w14:textId="77777777" w:rsidR="00D71ECF" w:rsidRPr="00D208CF" w:rsidRDefault="00D71ECF" w:rsidP="00FD255D">
            <w:pPr>
              <w:spacing w:after="0" w:line="240" w:lineRule="auto"/>
              <w:ind w:left="0" w:firstLine="0"/>
              <w:rPr>
                <w:rFonts w:ascii="Times New Roman" w:eastAsia="Times New Roman" w:hAnsi="Times New Roman" w:cs="Times New Roman"/>
                <w:color w:val="auto"/>
                <w:sz w:val="20"/>
                <w:szCs w:val="20"/>
              </w:rPr>
            </w:pPr>
          </w:p>
        </w:tc>
        <w:tc>
          <w:tcPr>
            <w:tcW w:w="1446" w:type="dxa"/>
            <w:tcBorders>
              <w:top w:val="nil"/>
              <w:left w:val="nil"/>
              <w:bottom w:val="nil"/>
              <w:right w:val="nil"/>
            </w:tcBorders>
            <w:shd w:val="clear" w:color="auto" w:fill="auto"/>
            <w:noWrap/>
            <w:vAlign w:val="bottom"/>
            <w:hideMark/>
          </w:tcPr>
          <w:p w14:paraId="44822DA2" w14:textId="77777777" w:rsidR="00D71ECF" w:rsidRPr="00D208CF" w:rsidRDefault="00D71ECF" w:rsidP="00FD255D">
            <w:pPr>
              <w:spacing w:after="0" w:line="240" w:lineRule="auto"/>
              <w:ind w:left="0" w:firstLine="0"/>
              <w:rPr>
                <w:rFonts w:ascii="Times New Roman" w:eastAsia="Times New Roman" w:hAnsi="Times New Roman" w:cs="Times New Roman"/>
                <w:color w:val="auto"/>
                <w:sz w:val="20"/>
                <w:szCs w:val="20"/>
              </w:rPr>
            </w:pPr>
          </w:p>
        </w:tc>
        <w:tc>
          <w:tcPr>
            <w:tcW w:w="1399" w:type="dxa"/>
            <w:tcBorders>
              <w:top w:val="nil"/>
              <w:left w:val="nil"/>
              <w:bottom w:val="nil"/>
              <w:right w:val="nil"/>
            </w:tcBorders>
            <w:shd w:val="clear" w:color="auto" w:fill="auto"/>
            <w:noWrap/>
            <w:vAlign w:val="bottom"/>
            <w:hideMark/>
          </w:tcPr>
          <w:p w14:paraId="511D79EA" w14:textId="77777777" w:rsidR="00D71ECF" w:rsidRPr="00D208CF" w:rsidRDefault="00D71ECF" w:rsidP="00FD255D">
            <w:pPr>
              <w:spacing w:after="0" w:line="240" w:lineRule="auto"/>
              <w:ind w:left="0" w:firstLine="0"/>
              <w:rPr>
                <w:rFonts w:ascii="Times New Roman" w:eastAsia="Times New Roman" w:hAnsi="Times New Roman" w:cs="Times New Roman"/>
                <w:color w:val="auto"/>
                <w:sz w:val="20"/>
                <w:szCs w:val="20"/>
              </w:rPr>
            </w:pPr>
          </w:p>
        </w:tc>
      </w:tr>
      <w:tr w:rsidR="00D71ECF" w:rsidRPr="00D208CF" w14:paraId="20FE8DBC" w14:textId="77777777" w:rsidTr="00FD255D">
        <w:trPr>
          <w:trHeight w:val="290"/>
        </w:trPr>
        <w:tc>
          <w:tcPr>
            <w:tcW w:w="1950" w:type="dxa"/>
            <w:tcBorders>
              <w:top w:val="nil"/>
              <w:left w:val="nil"/>
              <w:bottom w:val="nil"/>
              <w:right w:val="nil"/>
            </w:tcBorders>
            <w:shd w:val="clear" w:color="auto" w:fill="auto"/>
            <w:noWrap/>
            <w:vAlign w:val="bottom"/>
            <w:hideMark/>
          </w:tcPr>
          <w:p w14:paraId="53B30385" w14:textId="77777777" w:rsidR="00D71ECF" w:rsidRPr="00D208CF" w:rsidRDefault="00D71ECF" w:rsidP="00FD255D">
            <w:pPr>
              <w:spacing w:after="0" w:line="240" w:lineRule="auto"/>
              <w:ind w:left="0" w:firstLine="0"/>
              <w:rPr>
                <w:rFonts w:ascii="Times New Roman" w:eastAsia="Times New Roman" w:hAnsi="Times New Roman" w:cs="Times New Roman"/>
                <w:color w:val="auto"/>
                <w:sz w:val="20"/>
                <w:szCs w:val="20"/>
              </w:rPr>
            </w:pPr>
          </w:p>
        </w:tc>
        <w:tc>
          <w:tcPr>
            <w:tcW w:w="2541" w:type="dxa"/>
            <w:tcBorders>
              <w:top w:val="nil"/>
              <w:left w:val="nil"/>
              <w:bottom w:val="nil"/>
              <w:right w:val="nil"/>
            </w:tcBorders>
            <w:shd w:val="clear" w:color="auto" w:fill="auto"/>
            <w:noWrap/>
            <w:vAlign w:val="bottom"/>
            <w:hideMark/>
          </w:tcPr>
          <w:p w14:paraId="159AD4AB" w14:textId="77777777" w:rsidR="00D71ECF" w:rsidRPr="00D208CF" w:rsidRDefault="00D71ECF" w:rsidP="00FD255D">
            <w:pPr>
              <w:spacing w:after="0" w:line="240" w:lineRule="auto"/>
              <w:ind w:left="0" w:firstLine="0"/>
              <w:rPr>
                <w:rFonts w:ascii="Times New Roman" w:eastAsia="Times New Roman" w:hAnsi="Times New Roman" w:cs="Times New Roman"/>
                <w:color w:val="auto"/>
                <w:sz w:val="20"/>
                <w:szCs w:val="20"/>
              </w:rPr>
            </w:pPr>
          </w:p>
        </w:tc>
        <w:tc>
          <w:tcPr>
            <w:tcW w:w="1572" w:type="dxa"/>
            <w:tcBorders>
              <w:top w:val="nil"/>
              <w:left w:val="nil"/>
              <w:bottom w:val="nil"/>
              <w:right w:val="nil"/>
            </w:tcBorders>
            <w:shd w:val="clear" w:color="auto" w:fill="auto"/>
            <w:noWrap/>
            <w:vAlign w:val="bottom"/>
            <w:hideMark/>
          </w:tcPr>
          <w:p w14:paraId="6FDD654E" w14:textId="77777777" w:rsidR="00D71ECF" w:rsidRPr="00D208CF" w:rsidRDefault="00D71ECF" w:rsidP="00FD255D">
            <w:pPr>
              <w:spacing w:after="0" w:line="240" w:lineRule="auto"/>
              <w:ind w:left="0" w:firstLine="0"/>
              <w:rPr>
                <w:rFonts w:ascii="Times New Roman" w:eastAsia="Times New Roman" w:hAnsi="Times New Roman" w:cs="Times New Roman"/>
                <w:color w:val="auto"/>
                <w:sz w:val="20"/>
                <w:szCs w:val="20"/>
              </w:rPr>
            </w:pPr>
          </w:p>
        </w:tc>
        <w:tc>
          <w:tcPr>
            <w:tcW w:w="1603" w:type="dxa"/>
            <w:tcBorders>
              <w:top w:val="nil"/>
              <w:left w:val="nil"/>
              <w:bottom w:val="nil"/>
              <w:right w:val="nil"/>
            </w:tcBorders>
            <w:shd w:val="clear" w:color="auto" w:fill="auto"/>
            <w:noWrap/>
            <w:vAlign w:val="bottom"/>
            <w:hideMark/>
          </w:tcPr>
          <w:p w14:paraId="1B846297" w14:textId="77777777" w:rsidR="00D71ECF" w:rsidRPr="00D208CF" w:rsidRDefault="00D71ECF" w:rsidP="00FD255D">
            <w:pPr>
              <w:spacing w:after="0" w:line="240" w:lineRule="auto"/>
              <w:ind w:left="0" w:firstLine="0"/>
              <w:rPr>
                <w:rFonts w:ascii="Times New Roman" w:eastAsia="Times New Roman" w:hAnsi="Times New Roman" w:cs="Times New Roman"/>
                <w:color w:val="auto"/>
                <w:sz w:val="20"/>
                <w:szCs w:val="20"/>
              </w:rPr>
            </w:pPr>
          </w:p>
        </w:tc>
        <w:tc>
          <w:tcPr>
            <w:tcW w:w="120" w:type="dxa"/>
            <w:tcBorders>
              <w:top w:val="nil"/>
              <w:left w:val="nil"/>
              <w:bottom w:val="nil"/>
              <w:right w:val="nil"/>
            </w:tcBorders>
            <w:shd w:val="clear" w:color="auto" w:fill="auto"/>
            <w:noWrap/>
            <w:vAlign w:val="bottom"/>
            <w:hideMark/>
          </w:tcPr>
          <w:p w14:paraId="40C6FB12" w14:textId="77777777" w:rsidR="00D71ECF" w:rsidRPr="00D208CF" w:rsidRDefault="00D71ECF" w:rsidP="00FD255D">
            <w:pPr>
              <w:spacing w:after="0" w:line="240" w:lineRule="auto"/>
              <w:ind w:left="0" w:firstLine="0"/>
              <w:rPr>
                <w:rFonts w:ascii="Times New Roman" w:eastAsia="Times New Roman" w:hAnsi="Times New Roman" w:cs="Times New Roman"/>
                <w:color w:val="auto"/>
                <w:sz w:val="20"/>
                <w:szCs w:val="20"/>
              </w:rPr>
            </w:pPr>
          </w:p>
        </w:tc>
        <w:tc>
          <w:tcPr>
            <w:tcW w:w="1446" w:type="dxa"/>
            <w:tcBorders>
              <w:top w:val="nil"/>
              <w:left w:val="nil"/>
              <w:bottom w:val="nil"/>
              <w:right w:val="nil"/>
            </w:tcBorders>
            <w:shd w:val="clear" w:color="auto" w:fill="auto"/>
            <w:noWrap/>
            <w:vAlign w:val="bottom"/>
            <w:hideMark/>
          </w:tcPr>
          <w:p w14:paraId="2C9AAE91" w14:textId="77777777" w:rsidR="00D71ECF" w:rsidRPr="00D208CF" w:rsidRDefault="00D71ECF" w:rsidP="00FD255D">
            <w:pPr>
              <w:spacing w:after="0" w:line="240" w:lineRule="auto"/>
              <w:ind w:left="0" w:firstLine="0"/>
              <w:rPr>
                <w:rFonts w:ascii="Times New Roman" w:eastAsia="Times New Roman" w:hAnsi="Times New Roman" w:cs="Times New Roman"/>
                <w:color w:val="auto"/>
                <w:sz w:val="20"/>
                <w:szCs w:val="20"/>
              </w:rPr>
            </w:pPr>
          </w:p>
        </w:tc>
        <w:tc>
          <w:tcPr>
            <w:tcW w:w="1399" w:type="dxa"/>
            <w:tcBorders>
              <w:top w:val="nil"/>
              <w:left w:val="nil"/>
              <w:bottom w:val="nil"/>
              <w:right w:val="nil"/>
            </w:tcBorders>
            <w:shd w:val="clear" w:color="auto" w:fill="auto"/>
            <w:noWrap/>
            <w:vAlign w:val="bottom"/>
            <w:hideMark/>
          </w:tcPr>
          <w:p w14:paraId="4527C006" w14:textId="77777777" w:rsidR="00D71ECF" w:rsidRPr="00D208CF" w:rsidRDefault="00D71ECF" w:rsidP="00FD255D">
            <w:pPr>
              <w:spacing w:after="0" w:line="240" w:lineRule="auto"/>
              <w:ind w:left="0" w:firstLine="0"/>
              <w:rPr>
                <w:rFonts w:ascii="Times New Roman" w:eastAsia="Times New Roman" w:hAnsi="Times New Roman" w:cs="Times New Roman"/>
                <w:color w:val="auto"/>
                <w:sz w:val="20"/>
                <w:szCs w:val="20"/>
              </w:rPr>
            </w:pPr>
          </w:p>
        </w:tc>
      </w:tr>
      <w:tr w:rsidR="00D71ECF" w:rsidRPr="00D208CF" w14:paraId="6C93A986" w14:textId="77777777" w:rsidTr="00FD255D">
        <w:trPr>
          <w:trHeight w:val="290"/>
        </w:trPr>
        <w:tc>
          <w:tcPr>
            <w:tcW w:w="4491" w:type="dxa"/>
            <w:gridSpan w:val="2"/>
            <w:tcBorders>
              <w:top w:val="nil"/>
              <w:left w:val="nil"/>
              <w:bottom w:val="nil"/>
              <w:right w:val="nil"/>
            </w:tcBorders>
            <w:shd w:val="clear" w:color="auto" w:fill="auto"/>
            <w:noWrap/>
            <w:vAlign w:val="bottom"/>
            <w:hideMark/>
          </w:tcPr>
          <w:p w14:paraId="609019D2" w14:textId="77777777" w:rsidR="00D71ECF" w:rsidRPr="00D208CF" w:rsidRDefault="00D71ECF" w:rsidP="00FD255D">
            <w:pPr>
              <w:spacing w:after="0" w:line="240" w:lineRule="auto"/>
              <w:ind w:left="0" w:firstLine="0"/>
              <w:rPr>
                <w:rFonts w:ascii="Calibri" w:eastAsia="Times New Roman" w:hAnsi="Calibri" w:cs="Calibri"/>
              </w:rPr>
            </w:pPr>
            <w:r w:rsidRPr="00D208CF">
              <w:rPr>
                <w:rFonts w:ascii="Calibri" w:eastAsia="Times New Roman" w:hAnsi="Calibri" w:cs="Calibri"/>
              </w:rPr>
              <w:t>Prepared by J Cree Locum Clerk/RFO</w:t>
            </w:r>
          </w:p>
        </w:tc>
        <w:tc>
          <w:tcPr>
            <w:tcW w:w="1572" w:type="dxa"/>
            <w:tcBorders>
              <w:top w:val="nil"/>
              <w:left w:val="nil"/>
              <w:bottom w:val="nil"/>
              <w:right w:val="nil"/>
            </w:tcBorders>
            <w:shd w:val="clear" w:color="auto" w:fill="auto"/>
            <w:noWrap/>
            <w:vAlign w:val="bottom"/>
            <w:hideMark/>
          </w:tcPr>
          <w:p w14:paraId="133B73CB" w14:textId="77777777" w:rsidR="00D71ECF" w:rsidRPr="00D208CF" w:rsidRDefault="00D71ECF" w:rsidP="00FD255D">
            <w:pPr>
              <w:spacing w:after="0" w:line="240" w:lineRule="auto"/>
              <w:ind w:left="0" w:firstLine="0"/>
              <w:rPr>
                <w:rFonts w:ascii="Calibri" w:eastAsia="Times New Roman" w:hAnsi="Calibri" w:cs="Calibri"/>
              </w:rPr>
            </w:pPr>
            <w:r w:rsidRPr="00D208CF">
              <w:rPr>
                <w:rFonts w:ascii="Calibri" w:eastAsia="Times New Roman" w:hAnsi="Calibri" w:cs="Calibri"/>
              </w:rPr>
              <w:t xml:space="preserve"> </w:t>
            </w:r>
          </w:p>
        </w:tc>
        <w:tc>
          <w:tcPr>
            <w:tcW w:w="1603" w:type="dxa"/>
            <w:tcBorders>
              <w:top w:val="nil"/>
              <w:left w:val="nil"/>
              <w:bottom w:val="nil"/>
              <w:right w:val="nil"/>
            </w:tcBorders>
            <w:shd w:val="clear" w:color="auto" w:fill="auto"/>
            <w:noWrap/>
            <w:vAlign w:val="bottom"/>
            <w:hideMark/>
          </w:tcPr>
          <w:p w14:paraId="6AD5F8CD" w14:textId="77777777" w:rsidR="00D71ECF" w:rsidRPr="00D208CF" w:rsidRDefault="00D71ECF" w:rsidP="00FD255D">
            <w:pPr>
              <w:spacing w:after="0" w:line="240" w:lineRule="auto"/>
              <w:ind w:left="0" w:firstLine="0"/>
              <w:rPr>
                <w:rFonts w:ascii="Calibri" w:eastAsia="Times New Roman" w:hAnsi="Calibri" w:cs="Calibri"/>
              </w:rPr>
            </w:pPr>
            <w:r w:rsidRPr="00D208CF">
              <w:rPr>
                <w:rFonts w:ascii="Calibri" w:eastAsia="Times New Roman" w:hAnsi="Calibri" w:cs="Calibri"/>
              </w:rPr>
              <w:t xml:space="preserve"> </w:t>
            </w:r>
          </w:p>
        </w:tc>
        <w:tc>
          <w:tcPr>
            <w:tcW w:w="120" w:type="dxa"/>
            <w:tcBorders>
              <w:top w:val="nil"/>
              <w:left w:val="nil"/>
              <w:bottom w:val="nil"/>
              <w:right w:val="nil"/>
            </w:tcBorders>
            <w:shd w:val="clear" w:color="auto" w:fill="auto"/>
            <w:noWrap/>
            <w:vAlign w:val="bottom"/>
            <w:hideMark/>
          </w:tcPr>
          <w:p w14:paraId="2DB6CA4F" w14:textId="77777777" w:rsidR="00D71ECF" w:rsidRPr="00D208CF" w:rsidRDefault="00D71ECF" w:rsidP="00FD255D">
            <w:pPr>
              <w:spacing w:after="0" w:line="240" w:lineRule="auto"/>
              <w:ind w:left="0" w:firstLine="0"/>
              <w:rPr>
                <w:rFonts w:ascii="Calibri" w:eastAsia="Times New Roman" w:hAnsi="Calibri" w:cs="Calibri"/>
              </w:rPr>
            </w:pPr>
          </w:p>
        </w:tc>
        <w:tc>
          <w:tcPr>
            <w:tcW w:w="1446" w:type="dxa"/>
            <w:tcBorders>
              <w:top w:val="nil"/>
              <w:left w:val="nil"/>
              <w:bottom w:val="nil"/>
              <w:right w:val="nil"/>
            </w:tcBorders>
            <w:shd w:val="clear" w:color="auto" w:fill="auto"/>
            <w:noWrap/>
            <w:vAlign w:val="bottom"/>
            <w:hideMark/>
          </w:tcPr>
          <w:p w14:paraId="587BF9A9" w14:textId="77777777" w:rsidR="00D71ECF" w:rsidRPr="00D208CF" w:rsidRDefault="00D71ECF" w:rsidP="00FD255D">
            <w:pPr>
              <w:spacing w:after="0" w:line="240" w:lineRule="auto"/>
              <w:ind w:left="0" w:firstLine="0"/>
              <w:rPr>
                <w:rFonts w:ascii="Times New Roman" w:eastAsia="Times New Roman" w:hAnsi="Times New Roman" w:cs="Times New Roman"/>
                <w:color w:val="auto"/>
                <w:sz w:val="20"/>
                <w:szCs w:val="20"/>
              </w:rPr>
            </w:pPr>
          </w:p>
        </w:tc>
        <w:tc>
          <w:tcPr>
            <w:tcW w:w="1399" w:type="dxa"/>
            <w:tcBorders>
              <w:top w:val="nil"/>
              <w:left w:val="nil"/>
              <w:bottom w:val="nil"/>
              <w:right w:val="nil"/>
            </w:tcBorders>
            <w:shd w:val="clear" w:color="auto" w:fill="auto"/>
            <w:noWrap/>
            <w:vAlign w:val="bottom"/>
            <w:hideMark/>
          </w:tcPr>
          <w:p w14:paraId="2725B4BE" w14:textId="77777777" w:rsidR="00D71ECF" w:rsidRPr="00D208CF" w:rsidRDefault="00D71ECF" w:rsidP="00FD255D">
            <w:pPr>
              <w:spacing w:after="0" w:line="240" w:lineRule="auto"/>
              <w:ind w:left="0" w:firstLine="0"/>
              <w:rPr>
                <w:rFonts w:ascii="Times New Roman" w:eastAsia="Times New Roman" w:hAnsi="Times New Roman" w:cs="Times New Roman"/>
                <w:color w:val="auto"/>
                <w:sz w:val="20"/>
                <w:szCs w:val="20"/>
              </w:rPr>
            </w:pPr>
          </w:p>
        </w:tc>
      </w:tr>
      <w:tr w:rsidR="00D71ECF" w:rsidRPr="00D208CF" w14:paraId="06DEB84F" w14:textId="77777777" w:rsidTr="00FD255D">
        <w:trPr>
          <w:trHeight w:val="290"/>
        </w:trPr>
        <w:tc>
          <w:tcPr>
            <w:tcW w:w="1950" w:type="dxa"/>
            <w:tcBorders>
              <w:top w:val="nil"/>
              <w:left w:val="nil"/>
              <w:bottom w:val="nil"/>
              <w:right w:val="nil"/>
            </w:tcBorders>
            <w:shd w:val="clear" w:color="auto" w:fill="auto"/>
            <w:noWrap/>
            <w:vAlign w:val="bottom"/>
            <w:hideMark/>
          </w:tcPr>
          <w:p w14:paraId="77DB64F9" w14:textId="77777777" w:rsidR="00D71ECF" w:rsidRPr="00D208CF" w:rsidRDefault="00D71ECF" w:rsidP="00FD255D">
            <w:pPr>
              <w:spacing w:after="0" w:line="240" w:lineRule="auto"/>
              <w:ind w:left="0" w:firstLine="0"/>
              <w:rPr>
                <w:rFonts w:ascii="Times New Roman" w:eastAsia="Times New Roman" w:hAnsi="Times New Roman" w:cs="Times New Roman"/>
                <w:color w:val="auto"/>
                <w:sz w:val="20"/>
                <w:szCs w:val="20"/>
              </w:rPr>
            </w:pPr>
          </w:p>
        </w:tc>
        <w:tc>
          <w:tcPr>
            <w:tcW w:w="2541" w:type="dxa"/>
            <w:tcBorders>
              <w:top w:val="nil"/>
              <w:left w:val="nil"/>
              <w:bottom w:val="nil"/>
              <w:right w:val="nil"/>
            </w:tcBorders>
            <w:shd w:val="clear" w:color="auto" w:fill="auto"/>
            <w:noWrap/>
            <w:vAlign w:val="bottom"/>
            <w:hideMark/>
          </w:tcPr>
          <w:p w14:paraId="36BDA8DB" w14:textId="77777777" w:rsidR="00D71ECF" w:rsidRPr="00D208CF" w:rsidRDefault="00D71ECF" w:rsidP="00FD255D">
            <w:pPr>
              <w:spacing w:after="0" w:line="240" w:lineRule="auto"/>
              <w:ind w:left="0" w:firstLine="0"/>
              <w:rPr>
                <w:rFonts w:ascii="Times New Roman" w:eastAsia="Times New Roman" w:hAnsi="Times New Roman" w:cs="Times New Roman"/>
                <w:color w:val="auto"/>
                <w:sz w:val="20"/>
                <w:szCs w:val="20"/>
              </w:rPr>
            </w:pPr>
          </w:p>
        </w:tc>
        <w:tc>
          <w:tcPr>
            <w:tcW w:w="1572" w:type="dxa"/>
            <w:tcBorders>
              <w:top w:val="nil"/>
              <w:left w:val="nil"/>
              <w:bottom w:val="nil"/>
              <w:right w:val="nil"/>
            </w:tcBorders>
            <w:shd w:val="clear" w:color="auto" w:fill="auto"/>
            <w:noWrap/>
            <w:vAlign w:val="bottom"/>
            <w:hideMark/>
          </w:tcPr>
          <w:p w14:paraId="2503B1E7" w14:textId="77777777" w:rsidR="00D71ECF" w:rsidRPr="00D208CF" w:rsidRDefault="00D71ECF" w:rsidP="00FD255D">
            <w:pPr>
              <w:spacing w:after="0" w:line="240" w:lineRule="auto"/>
              <w:ind w:left="0" w:firstLine="0"/>
              <w:rPr>
                <w:rFonts w:ascii="Times New Roman" w:eastAsia="Times New Roman" w:hAnsi="Times New Roman" w:cs="Times New Roman"/>
                <w:color w:val="auto"/>
                <w:sz w:val="20"/>
                <w:szCs w:val="20"/>
              </w:rPr>
            </w:pPr>
          </w:p>
        </w:tc>
        <w:tc>
          <w:tcPr>
            <w:tcW w:w="1603" w:type="dxa"/>
            <w:tcBorders>
              <w:top w:val="nil"/>
              <w:left w:val="nil"/>
              <w:bottom w:val="nil"/>
              <w:right w:val="nil"/>
            </w:tcBorders>
            <w:shd w:val="clear" w:color="auto" w:fill="auto"/>
            <w:noWrap/>
            <w:vAlign w:val="bottom"/>
            <w:hideMark/>
          </w:tcPr>
          <w:p w14:paraId="19CCA451" w14:textId="77777777" w:rsidR="00D71ECF" w:rsidRPr="00D208CF" w:rsidRDefault="00D71ECF" w:rsidP="00FD255D">
            <w:pPr>
              <w:spacing w:after="0" w:line="240" w:lineRule="auto"/>
              <w:ind w:left="0" w:firstLine="0"/>
              <w:rPr>
                <w:rFonts w:ascii="Times New Roman" w:eastAsia="Times New Roman" w:hAnsi="Times New Roman" w:cs="Times New Roman"/>
                <w:color w:val="auto"/>
                <w:sz w:val="20"/>
                <w:szCs w:val="20"/>
              </w:rPr>
            </w:pPr>
          </w:p>
        </w:tc>
        <w:tc>
          <w:tcPr>
            <w:tcW w:w="120" w:type="dxa"/>
            <w:tcBorders>
              <w:top w:val="nil"/>
              <w:left w:val="nil"/>
              <w:bottom w:val="nil"/>
              <w:right w:val="nil"/>
            </w:tcBorders>
            <w:shd w:val="clear" w:color="auto" w:fill="auto"/>
            <w:noWrap/>
            <w:vAlign w:val="bottom"/>
            <w:hideMark/>
          </w:tcPr>
          <w:p w14:paraId="5AC87025" w14:textId="77777777" w:rsidR="00D71ECF" w:rsidRPr="00D208CF" w:rsidRDefault="00D71ECF" w:rsidP="00FD255D">
            <w:pPr>
              <w:spacing w:after="0" w:line="240" w:lineRule="auto"/>
              <w:ind w:left="0" w:firstLine="0"/>
              <w:rPr>
                <w:rFonts w:ascii="Times New Roman" w:eastAsia="Times New Roman" w:hAnsi="Times New Roman" w:cs="Times New Roman"/>
                <w:color w:val="auto"/>
                <w:sz w:val="20"/>
                <w:szCs w:val="20"/>
              </w:rPr>
            </w:pPr>
          </w:p>
        </w:tc>
        <w:tc>
          <w:tcPr>
            <w:tcW w:w="1446" w:type="dxa"/>
            <w:tcBorders>
              <w:top w:val="nil"/>
              <w:left w:val="nil"/>
              <w:bottom w:val="nil"/>
              <w:right w:val="nil"/>
            </w:tcBorders>
            <w:shd w:val="clear" w:color="auto" w:fill="auto"/>
            <w:noWrap/>
            <w:vAlign w:val="bottom"/>
            <w:hideMark/>
          </w:tcPr>
          <w:p w14:paraId="56832889" w14:textId="77777777" w:rsidR="00D71ECF" w:rsidRPr="00D208CF" w:rsidRDefault="00D71ECF" w:rsidP="00FD255D">
            <w:pPr>
              <w:spacing w:after="0" w:line="240" w:lineRule="auto"/>
              <w:ind w:left="0" w:firstLine="0"/>
              <w:rPr>
                <w:rFonts w:ascii="Times New Roman" w:eastAsia="Times New Roman" w:hAnsi="Times New Roman" w:cs="Times New Roman"/>
                <w:color w:val="auto"/>
                <w:sz w:val="20"/>
                <w:szCs w:val="20"/>
              </w:rPr>
            </w:pPr>
          </w:p>
        </w:tc>
        <w:tc>
          <w:tcPr>
            <w:tcW w:w="1399" w:type="dxa"/>
            <w:tcBorders>
              <w:top w:val="nil"/>
              <w:left w:val="nil"/>
              <w:bottom w:val="nil"/>
              <w:right w:val="nil"/>
            </w:tcBorders>
            <w:shd w:val="clear" w:color="auto" w:fill="auto"/>
            <w:noWrap/>
            <w:vAlign w:val="bottom"/>
            <w:hideMark/>
          </w:tcPr>
          <w:p w14:paraId="00B6FB98" w14:textId="77777777" w:rsidR="00D71ECF" w:rsidRPr="00D208CF" w:rsidRDefault="00D71ECF" w:rsidP="00FD255D">
            <w:pPr>
              <w:spacing w:after="0" w:line="240" w:lineRule="auto"/>
              <w:ind w:left="0" w:firstLine="0"/>
              <w:rPr>
                <w:rFonts w:ascii="Times New Roman" w:eastAsia="Times New Roman" w:hAnsi="Times New Roman" w:cs="Times New Roman"/>
                <w:color w:val="auto"/>
                <w:sz w:val="20"/>
                <w:szCs w:val="20"/>
              </w:rPr>
            </w:pPr>
          </w:p>
        </w:tc>
      </w:tr>
      <w:tr w:rsidR="00D71ECF" w:rsidRPr="00D208CF" w14:paraId="11D54D17" w14:textId="77777777" w:rsidTr="00FD255D">
        <w:trPr>
          <w:trHeight w:val="290"/>
        </w:trPr>
        <w:tc>
          <w:tcPr>
            <w:tcW w:w="4491" w:type="dxa"/>
            <w:gridSpan w:val="2"/>
            <w:tcBorders>
              <w:top w:val="nil"/>
              <w:left w:val="nil"/>
              <w:bottom w:val="nil"/>
              <w:right w:val="nil"/>
            </w:tcBorders>
            <w:shd w:val="clear" w:color="auto" w:fill="auto"/>
            <w:noWrap/>
            <w:vAlign w:val="bottom"/>
            <w:hideMark/>
          </w:tcPr>
          <w:p w14:paraId="29516A1F" w14:textId="77777777" w:rsidR="00D71ECF" w:rsidRPr="00D208CF" w:rsidRDefault="00D71ECF" w:rsidP="00FD255D">
            <w:pPr>
              <w:spacing w:after="0" w:line="240" w:lineRule="auto"/>
              <w:ind w:left="0" w:firstLine="0"/>
              <w:rPr>
                <w:rFonts w:ascii="Calibri" w:eastAsia="Times New Roman" w:hAnsi="Calibri" w:cs="Calibri"/>
              </w:rPr>
            </w:pPr>
            <w:r w:rsidRPr="00D208CF">
              <w:rPr>
                <w:rFonts w:ascii="Calibri" w:eastAsia="Times New Roman" w:hAnsi="Calibri" w:cs="Calibri"/>
              </w:rPr>
              <w:t>Unpresented transactions</w:t>
            </w:r>
          </w:p>
        </w:tc>
        <w:tc>
          <w:tcPr>
            <w:tcW w:w="1572" w:type="dxa"/>
            <w:tcBorders>
              <w:top w:val="nil"/>
              <w:left w:val="nil"/>
              <w:bottom w:val="nil"/>
              <w:right w:val="nil"/>
            </w:tcBorders>
            <w:shd w:val="clear" w:color="auto" w:fill="auto"/>
            <w:noWrap/>
            <w:vAlign w:val="bottom"/>
            <w:hideMark/>
          </w:tcPr>
          <w:p w14:paraId="3360E7D0" w14:textId="77777777" w:rsidR="00D71ECF" w:rsidRPr="00D208CF" w:rsidRDefault="00D71ECF" w:rsidP="00FD255D">
            <w:pPr>
              <w:spacing w:after="0" w:line="240" w:lineRule="auto"/>
              <w:ind w:left="0" w:firstLine="0"/>
              <w:rPr>
                <w:rFonts w:ascii="Calibri" w:eastAsia="Times New Roman" w:hAnsi="Calibri" w:cs="Calibri"/>
              </w:rPr>
            </w:pPr>
          </w:p>
        </w:tc>
        <w:tc>
          <w:tcPr>
            <w:tcW w:w="1603" w:type="dxa"/>
            <w:tcBorders>
              <w:top w:val="nil"/>
              <w:left w:val="nil"/>
              <w:bottom w:val="nil"/>
              <w:right w:val="nil"/>
            </w:tcBorders>
            <w:shd w:val="clear" w:color="auto" w:fill="auto"/>
            <w:noWrap/>
            <w:vAlign w:val="bottom"/>
            <w:hideMark/>
          </w:tcPr>
          <w:p w14:paraId="27A9EFC4" w14:textId="77777777" w:rsidR="00D71ECF" w:rsidRPr="00D208CF" w:rsidRDefault="00D71ECF" w:rsidP="00FD255D">
            <w:pPr>
              <w:spacing w:after="0" w:line="240" w:lineRule="auto"/>
              <w:ind w:left="0" w:firstLine="0"/>
              <w:rPr>
                <w:rFonts w:ascii="Calibri" w:eastAsia="Times New Roman" w:hAnsi="Calibri" w:cs="Calibri"/>
              </w:rPr>
            </w:pPr>
            <w:r w:rsidRPr="00D208CF">
              <w:rPr>
                <w:rFonts w:ascii="Calibri" w:eastAsia="Times New Roman" w:hAnsi="Calibri" w:cs="Calibri"/>
              </w:rPr>
              <w:t xml:space="preserve"> </w:t>
            </w:r>
          </w:p>
        </w:tc>
        <w:tc>
          <w:tcPr>
            <w:tcW w:w="120" w:type="dxa"/>
            <w:tcBorders>
              <w:top w:val="nil"/>
              <w:left w:val="nil"/>
              <w:bottom w:val="nil"/>
              <w:right w:val="nil"/>
            </w:tcBorders>
            <w:shd w:val="clear" w:color="auto" w:fill="auto"/>
            <w:noWrap/>
            <w:vAlign w:val="bottom"/>
            <w:hideMark/>
          </w:tcPr>
          <w:p w14:paraId="3D600231" w14:textId="77777777" w:rsidR="00D71ECF" w:rsidRPr="00D208CF" w:rsidRDefault="00D71ECF" w:rsidP="00FD255D">
            <w:pPr>
              <w:spacing w:after="0" w:line="240" w:lineRule="auto"/>
              <w:ind w:left="0" w:firstLine="0"/>
              <w:rPr>
                <w:rFonts w:ascii="Calibri" w:eastAsia="Times New Roman" w:hAnsi="Calibri" w:cs="Calibri"/>
              </w:rPr>
            </w:pPr>
            <w:r w:rsidRPr="00D208CF">
              <w:rPr>
                <w:rFonts w:ascii="Calibri" w:eastAsia="Times New Roman" w:hAnsi="Calibri" w:cs="Calibri"/>
              </w:rPr>
              <w:t xml:space="preserve"> </w:t>
            </w:r>
          </w:p>
        </w:tc>
        <w:tc>
          <w:tcPr>
            <w:tcW w:w="1446" w:type="dxa"/>
            <w:tcBorders>
              <w:top w:val="nil"/>
              <w:left w:val="nil"/>
              <w:bottom w:val="nil"/>
              <w:right w:val="nil"/>
            </w:tcBorders>
            <w:shd w:val="clear" w:color="auto" w:fill="auto"/>
            <w:noWrap/>
            <w:vAlign w:val="bottom"/>
            <w:hideMark/>
          </w:tcPr>
          <w:p w14:paraId="2740D4AD" w14:textId="77777777" w:rsidR="00D71ECF" w:rsidRPr="00D208CF" w:rsidRDefault="00D71ECF" w:rsidP="00FD255D">
            <w:pPr>
              <w:spacing w:after="0" w:line="240" w:lineRule="auto"/>
              <w:ind w:left="0" w:firstLine="0"/>
              <w:rPr>
                <w:rFonts w:ascii="Calibri" w:eastAsia="Times New Roman" w:hAnsi="Calibri" w:cs="Calibri"/>
              </w:rPr>
            </w:pPr>
          </w:p>
        </w:tc>
        <w:tc>
          <w:tcPr>
            <w:tcW w:w="1399" w:type="dxa"/>
            <w:tcBorders>
              <w:top w:val="nil"/>
              <w:left w:val="nil"/>
              <w:bottom w:val="nil"/>
              <w:right w:val="nil"/>
            </w:tcBorders>
            <w:shd w:val="clear" w:color="auto" w:fill="auto"/>
            <w:noWrap/>
            <w:vAlign w:val="bottom"/>
            <w:hideMark/>
          </w:tcPr>
          <w:p w14:paraId="7D2BBBEC" w14:textId="77777777" w:rsidR="00D71ECF" w:rsidRPr="00D208CF" w:rsidRDefault="00D71ECF" w:rsidP="00FD255D">
            <w:pPr>
              <w:spacing w:after="0" w:line="240" w:lineRule="auto"/>
              <w:ind w:left="0" w:firstLine="0"/>
              <w:rPr>
                <w:rFonts w:ascii="Times New Roman" w:eastAsia="Times New Roman" w:hAnsi="Times New Roman" w:cs="Times New Roman"/>
                <w:color w:val="auto"/>
                <w:sz w:val="20"/>
                <w:szCs w:val="20"/>
              </w:rPr>
            </w:pPr>
          </w:p>
        </w:tc>
      </w:tr>
      <w:tr w:rsidR="00D71ECF" w:rsidRPr="00D208CF" w14:paraId="6FECC049" w14:textId="77777777" w:rsidTr="00FD255D">
        <w:trPr>
          <w:trHeight w:val="290"/>
        </w:trPr>
        <w:tc>
          <w:tcPr>
            <w:tcW w:w="1950" w:type="dxa"/>
            <w:tcBorders>
              <w:top w:val="nil"/>
              <w:left w:val="nil"/>
              <w:bottom w:val="nil"/>
              <w:right w:val="nil"/>
            </w:tcBorders>
            <w:shd w:val="clear" w:color="auto" w:fill="auto"/>
            <w:noWrap/>
            <w:vAlign w:val="bottom"/>
            <w:hideMark/>
          </w:tcPr>
          <w:p w14:paraId="3EFB24AD" w14:textId="77777777" w:rsidR="00D71ECF" w:rsidRPr="00D208CF" w:rsidRDefault="00D71ECF" w:rsidP="00FD255D">
            <w:pPr>
              <w:spacing w:after="0" w:line="240" w:lineRule="auto"/>
              <w:ind w:left="0" w:firstLine="0"/>
              <w:rPr>
                <w:rFonts w:ascii="Calibri" w:eastAsia="Times New Roman" w:hAnsi="Calibri" w:cs="Calibri"/>
              </w:rPr>
            </w:pPr>
            <w:r w:rsidRPr="00D208CF">
              <w:rPr>
                <w:rFonts w:ascii="Calibri" w:eastAsia="Times New Roman" w:hAnsi="Calibri" w:cs="Calibri"/>
              </w:rPr>
              <w:t xml:space="preserve"> </w:t>
            </w:r>
          </w:p>
        </w:tc>
        <w:tc>
          <w:tcPr>
            <w:tcW w:w="2541" w:type="dxa"/>
            <w:tcBorders>
              <w:top w:val="nil"/>
              <w:left w:val="nil"/>
              <w:bottom w:val="nil"/>
              <w:right w:val="nil"/>
            </w:tcBorders>
            <w:shd w:val="clear" w:color="auto" w:fill="auto"/>
            <w:noWrap/>
            <w:vAlign w:val="bottom"/>
            <w:hideMark/>
          </w:tcPr>
          <w:p w14:paraId="43BAD8F7" w14:textId="77777777" w:rsidR="00D71ECF" w:rsidRPr="00D208CF" w:rsidRDefault="00D71ECF" w:rsidP="00FD255D">
            <w:pPr>
              <w:spacing w:after="0" w:line="240" w:lineRule="auto"/>
              <w:ind w:left="0" w:firstLine="0"/>
              <w:rPr>
                <w:rFonts w:ascii="Calibri" w:eastAsia="Times New Roman" w:hAnsi="Calibri" w:cs="Calibri"/>
              </w:rPr>
            </w:pPr>
            <w:r w:rsidRPr="00D208CF">
              <w:rPr>
                <w:rFonts w:ascii="Calibri" w:eastAsia="Times New Roman" w:hAnsi="Calibri" w:cs="Calibri"/>
              </w:rPr>
              <w:t>Advanced flooring</w:t>
            </w:r>
          </w:p>
        </w:tc>
        <w:tc>
          <w:tcPr>
            <w:tcW w:w="1572" w:type="dxa"/>
            <w:tcBorders>
              <w:top w:val="nil"/>
              <w:left w:val="nil"/>
              <w:bottom w:val="nil"/>
              <w:right w:val="nil"/>
            </w:tcBorders>
            <w:shd w:val="clear" w:color="auto" w:fill="auto"/>
            <w:noWrap/>
            <w:vAlign w:val="bottom"/>
            <w:hideMark/>
          </w:tcPr>
          <w:p w14:paraId="72224695" w14:textId="77777777" w:rsidR="00D71ECF" w:rsidRPr="00D208CF" w:rsidRDefault="00D71ECF" w:rsidP="00FD255D">
            <w:pPr>
              <w:spacing w:after="0" w:line="240" w:lineRule="auto"/>
              <w:ind w:left="0" w:firstLine="0"/>
              <w:jc w:val="right"/>
              <w:rPr>
                <w:rFonts w:ascii="Calibri" w:eastAsia="Times New Roman" w:hAnsi="Calibri" w:cs="Calibri"/>
              </w:rPr>
            </w:pPr>
            <w:r w:rsidRPr="00D208CF">
              <w:rPr>
                <w:rFonts w:ascii="Calibri" w:eastAsia="Times New Roman" w:hAnsi="Calibri" w:cs="Calibri"/>
              </w:rPr>
              <w:t>1629.6</w:t>
            </w:r>
            <w:r>
              <w:rPr>
                <w:rFonts w:ascii="Calibri" w:eastAsia="Times New Roman" w:hAnsi="Calibri" w:cs="Calibri"/>
              </w:rPr>
              <w:t>0</w:t>
            </w:r>
          </w:p>
        </w:tc>
        <w:tc>
          <w:tcPr>
            <w:tcW w:w="1603" w:type="dxa"/>
            <w:tcBorders>
              <w:top w:val="nil"/>
              <w:left w:val="nil"/>
              <w:bottom w:val="nil"/>
              <w:right w:val="nil"/>
            </w:tcBorders>
            <w:shd w:val="clear" w:color="auto" w:fill="auto"/>
            <w:noWrap/>
            <w:vAlign w:val="bottom"/>
            <w:hideMark/>
          </w:tcPr>
          <w:p w14:paraId="27FAAD94" w14:textId="77777777" w:rsidR="00D71ECF" w:rsidRPr="00D208CF" w:rsidRDefault="00D71ECF" w:rsidP="00FD255D">
            <w:pPr>
              <w:spacing w:after="0" w:line="240" w:lineRule="auto"/>
              <w:ind w:left="0" w:firstLine="0"/>
              <w:rPr>
                <w:rFonts w:ascii="Calibri" w:eastAsia="Times New Roman" w:hAnsi="Calibri" w:cs="Calibri"/>
              </w:rPr>
            </w:pPr>
            <w:r w:rsidRPr="00D208CF">
              <w:rPr>
                <w:rFonts w:ascii="Calibri" w:eastAsia="Times New Roman" w:hAnsi="Calibri" w:cs="Calibri"/>
              </w:rPr>
              <w:t xml:space="preserve"> </w:t>
            </w:r>
          </w:p>
        </w:tc>
        <w:tc>
          <w:tcPr>
            <w:tcW w:w="120" w:type="dxa"/>
            <w:tcBorders>
              <w:top w:val="nil"/>
              <w:left w:val="nil"/>
              <w:bottom w:val="nil"/>
              <w:right w:val="nil"/>
            </w:tcBorders>
            <w:shd w:val="clear" w:color="auto" w:fill="auto"/>
            <w:noWrap/>
            <w:vAlign w:val="bottom"/>
            <w:hideMark/>
          </w:tcPr>
          <w:p w14:paraId="56E1CC86" w14:textId="77777777" w:rsidR="00D71ECF" w:rsidRPr="00D208CF" w:rsidRDefault="00D71ECF" w:rsidP="00FD255D">
            <w:pPr>
              <w:spacing w:after="0" w:line="240" w:lineRule="auto"/>
              <w:ind w:left="0" w:firstLine="0"/>
              <w:rPr>
                <w:rFonts w:ascii="Calibri" w:eastAsia="Times New Roman" w:hAnsi="Calibri" w:cs="Calibri"/>
              </w:rPr>
            </w:pPr>
          </w:p>
        </w:tc>
        <w:tc>
          <w:tcPr>
            <w:tcW w:w="1446" w:type="dxa"/>
            <w:tcBorders>
              <w:top w:val="nil"/>
              <w:left w:val="nil"/>
              <w:bottom w:val="nil"/>
              <w:right w:val="nil"/>
            </w:tcBorders>
            <w:shd w:val="clear" w:color="auto" w:fill="auto"/>
            <w:noWrap/>
            <w:vAlign w:val="bottom"/>
            <w:hideMark/>
          </w:tcPr>
          <w:p w14:paraId="2F700EA4" w14:textId="77777777" w:rsidR="00D71ECF" w:rsidRPr="00D208CF" w:rsidRDefault="00D71ECF" w:rsidP="00FD255D">
            <w:pPr>
              <w:spacing w:after="0" w:line="240" w:lineRule="auto"/>
              <w:ind w:left="0" w:firstLine="0"/>
              <w:rPr>
                <w:rFonts w:ascii="Times New Roman" w:eastAsia="Times New Roman" w:hAnsi="Times New Roman" w:cs="Times New Roman"/>
                <w:color w:val="auto"/>
                <w:sz w:val="20"/>
                <w:szCs w:val="20"/>
              </w:rPr>
            </w:pPr>
          </w:p>
        </w:tc>
        <w:tc>
          <w:tcPr>
            <w:tcW w:w="1399" w:type="dxa"/>
            <w:tcBorders>
              <w:top w:val="nil"/>
              <w:left w:val="nil"/>
              <w:bottom w:val="nil"/>
              <w:right w:val="nil"/>
            </w:tcBorders>
            <w:shd w:val="clear" w:color="auto" w:fill="auto"/>
            <w:noWrap/>
            <w:vAlign w:val="bottom"/>
            <w:hideMark/>
          </w:tcPr>
          <w:p w14:paraId="78EE7ADF" w14:textId="77777777" w:rsidR="00D71ECF" w:rsidRPr="00D208CF" w:rsidRDefault="00D71ECF" w:rsidP="00FD255D">
            <w:pPr>
              <w:spacing w:after="0" w:line="240" w:lineRule="auto"/>
              <w:ind w:left="0" w:firstLine="0"/>
              <w:rPr>
                <w:rFonts w:ascii="Times New Roman" w:eastAsia="Times New Roman" w:hAnsi="Times New Roman" w:cs="Times New Roman"/>
                <w:color w:val="auto"/>
                <w:sz w:val="20"/>
                <w:szCs w:val="20"/>
              </w:rPr>
            </w:pPr>
          </w:p>
        </w:tc>
      </w:tr>
      <w:tr w:rsidR="00D71ECF" w:rsidRPr="00D208CF" w14:paraId="64A8B9E1" w14:textId="77777777" w:rsidTr="00FD255D">
        <w:trPr>
          <w:trHeight w:val="290"/>
        </w:trPr>
        <w:tc>
          <w:tcPr>
            <w:tcW w:w="1950" w:type="dxa"/>
            <w:tcBorders>
              <w:top w:val="nil"/>
              <w:left w:val="nil"/>
              <w:bottom w:val="nil"/>
              <w:right w:val="nil"/>
            </w:tcBorders>
            <w:shd w:val="clear" w:color="auto" w:fill="auto"/>
            <w:noWrap/>
            <w:vAlign w:val="bottom"/>
            <w:hideMark/>
          </w:tcPr>
          <w:p w14:paraId="68999359" w14:textId="77777777" w:rsidR="00D71ECF" w:rsidRPr="00D208CF" w:rsidRDefault="00D71ECF" w:rsidP="00FD255D">
            <w:pPr>
              <w:spacing w:after="0" w:line="240" w:lineRule="auto"/>
              <w:ind w:left="0" w:firstLine="0"/>
              <w:rPr>
                <w:rFonts w:ascii="Times New Roman" w:eastAsia="Times New Roman" w:hAnsi="Times New Roman" w:cs="Times New Roman"/>
                <w:color w:val="auto"/>
                <w:sz w:val="20"/>
                <w:szCs w:val="20"/>
              </w:rPr>
            </w:pPr>
          </w:p>
        </w:tc>
        <w:tc>
          <w:tcPr>
            <w:tcW w:w="2541" w:type="dxa"/>
            <w:tcBorders>
              <w:top w:val="nil"/>
              <w:left w:val="nil"/>
              <w:bottom w:val="nil"/>
              <w:right w:val="nil"/>
            </w:tcBorders>
            <w:shd w:val="clear" w:color="auto" w:fill="auto"/>
            <w:noWrap/>
            <w:vAlign w:val="bottom"/>
            <w:hideMark/>
          </w:tcPr>
          <w:p w14:paraId="66B6ADA6" w14:textId="77777777" w:rsidR="00D71ECF" w:rsidRPr="00D208CF" w:rsidRDefault="00D71ECF" w:rsidP="00FD255D">
            <w:pPr>
              <w:spacing w:after="0" w:line="240" w:lineRule="auto"/>
              <w:ind w:left="0" w:firstLine="0"/>
              <w:rPr>
                <w:rFonts w:ascii="Calibri" w:eastAsia="Times New Roman" w:hAnsi="Calibri" w:cs="Calibri"/>
              </w:rPr>
            </w:pPr>
            <w:r w:rsidRPr="00D208CF">
              <w:rPr>
                <w:rFonts w:ascii="Calibri" w:eastAsia="Times New Roman" w:hAnsi="Calibri" w:cs="Calibri"/>
              </w:rPr>
              <w:t>R Yates</w:t>
            </w:r>
          </w:p>
        </w:tc>
        <w:tc>
          <w:tcPr>
            <w:tcW w:w="1572" w:type="dxa"/>
            <w:tcBorders>
              <w:top w:val="nil"/>
              <w:left w:val="nil"/>
              <w:bottom w:val="nil"/>
              <w:right w:val="nil"/>
            </w:tcBorders>
            <w:shd w:val="clear" w:color="auto" w:fill="auto"/>
            <w:noWrap/>
            <w:vAlign w:val="bottom"/>
            <w:hideMark/>
          </w:tcPr>
          <w:p w14:paraId="09309DDD" w14:textId="77777777" w:rsidR="00D71ECF" w:rsidRPr="00D208CF" w:rsidRDefault="00D71ECF" w:rsidP="00FD255D">
            <w:pPr>
              <w:spacing w:after="0" w:line="240" w:lineRule="auto"/>
              <w:ind w:left="0" w:firstLine="0"/>
              <w:jc w:val="right"/>
              <w:rPr>
                <w:rFonts w:ascii="Calibri" w:eastAsia="Times New Roman" w:hAnsi="Calibri" w:cs="Calibri"/>
              </w:rPr>
            </w:pPr>
            <w:r w:rsidRPr="00D208CF">
              <w:rPr>
                <w:rFonts w:ascii="Calibri" w:eastAsia="Times New Roman" w:hAnsi="Calibri" w:cs="Calibri"/>
              </w:rPr>
              <w:t>175.2</w:t>
            </w:r>
            <w:r>
              <w:rPr>
                <w:rFonts w:ascii="Calibri" w:eastAsia="Times New Roman" w:hAnsi="Calibri" w:cs="Calibri"/>
              </w:rPr>
              <w:t>0</w:t>
            </w:r>
          </w:p>
        </w:tc>
        <w:tc>
          <w:tcPr>
            <w:tcW w:w="1603" w:type="dxa"/>
            <w:tcBorders>
              <w:top w:val="nil"/>
              <w:left w:val="nil"/>
              <w:bottom w:val="nil"/>
              <w:right w:val="nil"/>
            </w:tcBorders>
            <w:shd w:val="clear" w:color="auto" w:fill="auto"/>
            <w:noWrap/>
            <w:vAlign w:val="bottom"/>
            <w:hideMark/>
          </w:tcPr>
          <w:p w14:paraId="2924D19F" w14:textId="77777777" w:rsidR="00D71ECF" w:rsidRPr="00D208CF" w:rsidRDefault="00D71ECF" w:rsidP="00FD255D">
            <w:pPr>
              <w:spacing w:after="0" w:line="240" w:lineRule="auto"/>
              <w:ind w:left="0" w:firstLine="0"/>
              <w:rPr>
                <w:rFonts w:ascii="Calibri" w:eastAsia="Times New Roman" w:hAnsi="Calibri" w:cs="Calibri"/>
                <w:b/>
                <w:bCs/>
              </w:rPr>
            </w:pPr>
            <w:r w:rsidRPr="00D208CF">
              <w:rPr>
                <w:rFonts w:ascii="Calibri" w:eastAsia="Times New Roman" w:hAnsi="Calibri" w:cs="Calibri"/>
                <w:b/>
                <w:bCs/>
              </w:rPr>
              <w:t xml:space="preserve"> </w:t>
            </w:r>
          </w:p>
        </w:tc>
        <w:tc>
          <w:tcPr>
            <w:tcW w:w="120" w:type="dxa"/>
            <w:tcBorders>
              <w:top w:val="nil"/>
              <w:left w:val="nil"/>
              <w:bottom w:val="nil"/>
              <w:right w:val="nil"/>
            </w:tcBorders>
            <w:shd w:val="clear" w:color="auto" w:fill="auto"/>
            <w:noWrap/>
            <w:vAlign w:val="bottom"/>
            <w:hideMark/>
          </w:tcPr>
          <w:p w14:paraId="048A8C4B" w14:textId="77777777" w:rsidR="00D71ECF" w:rsidRPr="00D208CF" w:rsidRDefault="00D71ECF" w:rsidP="00FD255D">
            <w:pPr>
              <w:spacing w:after="0" w:line="240" w:lineRule="auto"/>
              <w:ind w:left="0" w:firstLine="0"/>
              <w:rPr>
                <w:rFonts w:ascii="Calibri" w:eastAsia="Times New Roman" w:hAnsi="Calibri" w:cs="Calibri"/>
                <w:b/>
                <w:bCs/>
              </w:rPr>
            </w:pPr>
            <w:r w:rsidRPr="00D208CF">
              <w:rPr>
                <w:rFonts w:ascii="Calibri" w:eastAsia="Times New Roman" w:hAnsi="Calibri" w:cs="Calibri"/>
                <w:b/>
                <w:bCs/>
              </w:rPr>
              <w:t xml:space="preserve"> </w:t>
            </w:r>
          </w:p>
        </w:tc>
        <w:tc>
          <w:tcPr>
            <w:tcW w:w="1446" w:type="dxa"/>
            <w:tcBorders>
              <w:top w:val="nil"/>
              <w:left w:val="nil"/>
              <w:bottom w:val="nil"/>
              <w:right w:val="nil"/>
            </w:tcBorders>
            <w:shd w:val="clear" w:color="auto" w:fill="auto"/>
            <w:noWrap/>
            <w:vAlign w:val="bottom"/>
            <w:hideMark/>
          </w:tcPr>
          <w:p w14:paraId="5234D051" w14:textId="77777777" w:rsidR="00D71ECF" w:rsidRPr="00D208CF" w:rsidRDefault="00D71ECF" w:rsidP="00FD255D">
            <w:pPr>
              <w:spacing w:after="0" w:line="240" w:lineRule="auto"/>
              <w:ind w:left="0" w:firstLine="0"/>
              <w:rPr>
                <w:rFonts w:ascii="Calibri" w:eastAsia="Times New Roman" w:hAnsi="Calibri" w:cs="Calibri"/>
                <w:b/>
                <w:bCs/>
              </w:rPr>
            </w:pPr>
          </w:p>
        </w:tc>
        <w:tc>
          <w:tcPr>
            <w:tcW w:w="1399" w:type="dxa"/>
            <w:tcBorders>
              <w:top w:val="nil"/>
              <w:left w:val="nil"/>
              <w:bottom w:val="nil"/>
              <w:right w:val="nil"/>
            </w:tcBorders>
            <w:shd w:val="clear" w:color="auto" w:fill="auto"/>
            <w:noWrap/>
            <w:vAlign w:val="bottom"/>
            <w:hideMark/>
          </w:tcPr>
          <w:p w14:paraId="4F28A0AC" w14:textId="77777777" w:rsidR="00D71ECF" w:rsidRPr="00D208CF" w:rsidRDefault="00D71ECF" w:rsidP="00FD255D">
            <w:pPr>
              <w:spacing w:after="0" w:line="240" w:lineRule="auto"/>
              <w:ind w:left="0" w:firstLine="0"/>
              <w:rPr>
                <w:rFonts w:ascii="Times New Roman" w:eastAsia="Times New Roman" w:hAnsi="Times New Roman" w:cs="Times New Roman"/>
                <w:color w:val="auto"/>
                <w:sz w:val="20"/>
                <w:szCs w:val="20"/>
              </w:rPr>
            </w:pPr>
          </w:p>
        </w:tc>
      </w:tr>
      <w:tr w:rsidR="00D71ECF" w:rsidRPr="00D208CF" w14:paraId="4AAD27F9" w14:textId="77777777" w:rsidTr="00FD255D">
        <w:trPr>
          <w:trHeight w:val="290"/>
        </w:trPr>
        <w:tc>
          <w:tcPr>
            <w:tcW w:w="1950" w:type="dxa"/>
            <w:tcBorders>
              <w:top w:val="nil"/>
              <w:left w:val="nil"/>
              <w:bottom w:val="nil"/>
              <w:right w:val="nil"/>
            </w:tcBorders>
            <w:shd w:val="clear" w:color="auto" w:fill="auto"/>
            <w:noWrap/>
            <w:vAlign w:val="bottom"/>
            <w:hideMark/>
          </w:tcPr>
          <w:p w14:paraId="37EFCCF2" w14:textId="77777777" w:rsidR="00D71ECF" w:rsidRPr="00D208CF" w:rsidRDefault="00D71ECF" w:rsidP="00FD255D">
            <w:pPr>
              <w:spacing w:after="0" w:line="240" w:lineRule="auto"/>
              <w:ind w:left="0" w:firstLine="0"/>
              <w:rPr>
                <w:rFonts w:ascii="Times New Roman" w:eastAsia="Times New Roman" w:hAnsi="Times New Roman" w:cs="Times New Roman"/>
                <w:color w:val="auto"/>
                <w:sz w:val="20"/>
                <w:szCs w:val="20"/>
              </w:rPr>
            </w:pPr>
          </w:p>
        </w:tc>
        <w:tc>
          <w:tcPr>
            <w:tcW w:w="2541" w:type="dxa"/>
            <w:tcBorders>
              <w:top w:val="nil"/>
              <w:left w:val="nil"/>
              <w:bottom w:val="nil"/>
              <w:right w:val="nil"/>
            </w:tcBorders>
            <w:shd w:val="clear" w:color="auto" w:fill="auto"/>
            <w:noWrap/>
            <w:vAlign w:val="bottom"/>
            <w:hideMark/>
          </w:tcPr>
          <w:p w14:paraId="05964273" w14:textId="77777777" w:rsidR="00D71ECF" w:rsidRPr="00D208CF" w:rsidRDefault="00D71ECF" w:rsidP="00FD255D">
            <w:pPr>
              <w:spacing w:after="0" w:line="240" w:lineRule="auto"/>
              <w:ind w:left="0" w:firstLine="0"/>
              <w:rPr>
                <w:rFonts w:ascii="Times New Roman" w:eastAsia="Times New Roman" w:hAnsi="Times New Roman" w:cs="Times New Roman"/>
                <w:color w:val="auto"/>
                <w:sz w:val="20"/>
                <w:szCs w:val="20"/>
              </w:rPr>
            </w:pPr>
          </w:p>
        </w:tc>
        <w:tc>
          <w:tcPr>
            <w:tcW w:w="1572" w:type="dxa"/>
            <w:tcBorders>
              <w:top w:val="nil"/>
              <w:left w:val="nil"/>
              <w:bottom w:val="nil"/>
              <w:right w:val="nil"/>
            </w:tcBorders>
            <w:shd w:val="clear" w:color="auto" w:fill="auto"/>
            <w:noWrap/>
            <w:vAlign w:val="bottom"/>
            <w:hideMark/>
          </w:tcPr>
          <w:p w14:paraId="707FE3C8" w14:textId="77777777" w:rsidR="00D71ECF" w:rsidRPr="00D208CF" w:rsidRDefault="00D71ECF" w:rsidP="00FD255D">
            <w:pPr>
              <w:spacing w:after="0" w:line="240" w:lineRule="auto"/>
              <w:ind w:left="0" w:firstLine="0"/>
              <w:jc w:val="right"/>
              <w:rPr>
                <w:rFonts w:ascii="Calibri" w:eastAsia="Times New Roman" w:hAnsi="Calibri" w:cs="Calibri"/>
              </w:rPr>
            </w:pPr>
            <w:r w:rsidRPr="00D208CF">
              <w:rPr>
                <w:rFonts w:ascii="Calibri" w:eastAsia="Times New Roman" w:hAnsi="Calibri" w:cs="Calibri"/>
              </w:rPr>
              <w:t>1804.8</w:t>
            </w:r>
            <w:r>
              <w:rPr>
                <w:rFonts w:ascii="Calibri" w:eastAsia="Times New Roman" w:hAnsi="Calibri" w:cs="Calibri"/>
              </w:rPr>
              <w:t>0</w:t>
            </w:r>
          </w:p>
        </w:tc>
        <w:tc>
          <w:tcPr>
            <w:tcW w:w="1603" w:type="dxa"/>
            <w:tcBorders>
              <w:top w:val="nil"/>
              <w:left w:val="nil"/>
              <w:bottom w:val="nil"/>
              <w:right w:val="nil"/>
            </w:tcBorders>
            <w:shd w:val="clear" w:color="auto" w:fill="auto"/>
            <w:noWrap/>
            <w:vAlign w:val="bottom"/>
            <w:hideMark/>
          </w:tcPr>
          <w:p w14:paraId="75525DB9" w14:textId="77777777" w:rsidR="00D71ECF" w:rsidRPr="00D208CF" w:rsidRDefault="00D71ECF" w:rsidP="00FD255D">
            <w:pPr>
              <w:spacing w:after="0" w:line="240" w:lineRule="auto"/>
              <w:ind w:left="0" w:firstLine="0"/>
              <w:jc w:val="right"/>
              <w:rPr>
                <w:rFonts w:ascii="Calibri" w:eastAsia="Times New Roman" w:hAnsi="Calibri" w:cs="Calibri"/>
              </w:rPr>
            </w:pPr>
          </w:p>
        </w:tc>
        <w:tc>
          <w:tcPr>
            <w:tcW w:w="120" w:type="dxa"/>
            <w:tcBorders>
              <w:top w:val="nil"/>
              <w:left w:val="nil"/>
              <w:bottom w:val="nil"/>
              <w:right w:val="nil"/>
            </w:tcBorders>
            <w:shd w:val="clear" w:color="auto" w:fill="auto"/>
            <w:noWrap/>
            <w:vAlign w:val="bottom"/>
            <w:hideMark/>
          </w:tcPr>
          <w:p w14:paraId="73E27BF6" w14:textId="77777777" w:rsidR="00D71ECF" w:rsidRPr="00D208CF" w:rsidRDefault="00D71ECF" w:rsidP="00FD255D">
            <w:pPr>
              <w:spacing w:after="0" w:line="240" w:lineRule="auto"/>
              <w:ind w:left="0" w:firstLine="0"/>
              <w:rPr>
                <w:rFonts w:ascii="Times New Roman" w:eastAsia="Times New Roman" w:hAnsi="Times New Roman" w:cs="Times New Roman"/>
                <w:color w:val="auto"/>
                <w:sz w:val="20"/>
                <w:szCs w:val="20"/>
              </w:rPr>
            </w:pPr>
          </w:p>
        </w:tc>
        <w:tc>
          <w:tcPr>
            <w:tcW w:w="1446" w:type="dxa"/>
            <w:tcBorders>
              <w:top w:val="nil"/>
              <w:left w:val="nil"/>
              <w:bottom w:val="nil"/>
              <w:right w:val="nil"/>
            </w:tcBorders>
            <w:shd w:val="clear" w:color="auto" w:fill="auto"/>
            <w:noWrap/>
            <w:vAlign w:val="bottom"/>
            <w:hideMark/>
          </w:tcPr>
          <w:p w14:paraId="52BA9303" w14:textId="77777777" w:rsidR="00D71ECF" w:rsidRPr="00D208CF" w:rsidRDefault="00D71ECF" w:rsidP="00FD255D">
            <w:pPr>
              <w:spacing w:after="0" w:line="240" w:lineRule="auto"/>
              <w:ind w:left="0" w:firstLine="0"/>
              <w:rPr>
                <w:rFonts w:ascii="Times New Roman" w:eastAsia="Times New Roman" w:hAnsi="Times New Roman" w:cs="Times New Roman"/>
                <w:color w:val="auto"/>
                <w:sz w:val="20"/>
                <w:szCs w:val="20"/>
              </w:rPr>
            </w:pPr>
          </w:p>
        </w:tc>
        <w:tc>
          <w:tcPr>
            <w:tcW w:w="1399" w:type="dxa"/>
            <w:tcBorders>
              <w:top w:val="nil"/>
              <w:left w:val="nil"/>
              <w:bottom w:val="nil"/>
              <w:right w:val="nil"/>
            </w:tcBorders>
            <w:shd w:val="clear" w:color="auto" w:fill="auto"/>
            <w:noWrap/>
            <w:vAlign w:val="bottom"/>
            <w:hideMark/>
          </w:tcPr>
          <w:p w14:paraId="5AA6C3AA" w14:textId="77777777" w:rsidR="00D71ECF" w:rsidRPr="00D208CF" w:rsidRDefault="00D71ECF" w:rsidP="00FD255D">
            <w:pPr>
              <w:spacing w:after="0" w:line="240" w:lineRule="auto"/>
              <w:ind w:left="0" w:firstLine="0"/>
              <w:rPr>
                <w:rFonts w:ascii="Times New Roman" w:eastAsia="Times New Roman" w:hAnsi="Times New Roman" w:cs="Times New Roman"/>
                <w:color w:val="auto"/>
                <w:sz w:val="20"/>
                <w:szCs w:val="20"/>
              </w:rPr>
            </w:pPr>
          </w:p>
        </w:tc>
      </w:tr>
    </w:tbl>
    <w:p w14:paraId="6FE365C7" w14:textId="77777777" w:rsidR="00D71ECF" w:rsidRDefault="00D71ECF" w:rsidP="00D71ECF">
      <w:pPr>
        <w:spacing w:after="16" w:line="266" w:lineRule="auto"/>
        <w:ind w:left="5" w:right="1"/>
        <w:rPr>
          <w:sz w:val="20"/>
          <w:szCs w:val="20"/>
        </w:rPr>
      </w:pPr>
    </w:p>
    <w:sectPr w:rsidR="00D71ECF" w:rsidSect="008657F5">
      <w:footerReference w:type="default" r:id="rId9"/>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19C621" w14:textId="77777777" w:rsidR="00623635" w:rsidRDefault="00623635" w:rsidP="000267D6">
      <w:pPr>
        <w:spacing w:after="0" w:line="240" w:lineRule="auto"/>
      </w:pPr>
      <w:r>
        <w:separator/>
      </w:r>
    </w:p>
  </w:endnote>
  <w:endnote w:type="continuationSeparator" w:id="0">
    <w:p w14:paraId="60A98B50" w14:textId="77777777" w:rsidR="00623635" w:rsidRDefault="00623635" w:rsidP="000267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DBF801" w14:textId="2B79EA65" w:rsidR="000267D6" w:rsidRDefault="00D71ECF">
    <w:pPr>
      <w:pStyle w:val="Footer"/>
    </w:pPr>
    <w:r>
      <w:t>9</w:t>
    </w:r>
    <w:r w:rsidRPr="00D71ECF">
      <w:rPr>
        <w:vertAlign w:val="superscript"/>
      </w:rPr>
      <w:t>th</w:t>
    </w:r>
    <w:r>
      <w:t xml:space="preserve"> February</w:t>
    </w:r>
    <w:r w:rsidR="00165051">
      <w:t xml:space="preserve"> 2023</w:t>
    </w:r>
    <w:r w:rsidR="000267D6">
      <w:tab/>
    </w:r>
    <w:r w:rsidR="000267D6">
      <w:tab/>
    </w:r>
    <w:r w:rsidR="000267D6">
      <w:fldChar w:fldCharType="begin"/>
    </w:r>
    <w:r w:rsidR="000267D6">
      <w:instrText xml:space="preserve"> PAGE   \* MERGEFORMAT </w:instrText>
    </w:r>
    <w:r w:rsidR="000267D6">
      <w:fldChar w:fldCharType="separate"/>
    </w:r>
    <w:r w:rsidR="000267D6">
      <w:rPr>
        <w:noProof/>
      </w:rPr>
      <w:t>1</w:t>
    </w:r>
    <w:r w:rsidR="000267D6">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FC0EA1" w14:textId="77777777" w:rsidR="00623635" w:rsidRDefault="00623635" w:rsidP="000267D6">
      <w:pPr>
        <w:spacing w:after="0" w:line="240" w:lineRule="auto"/>
      </w:pPr>
      <w:r>
        <w:separator/>
      </w:r>
    </w:p>
  </w:footnote>
  <w:footnote w:type="continuationSeparator" w:id="0">
    <w:p w14:paraId="1345A827" w14:textId="77777777" w:rsidR="00623635" w:rsidRDefault="00623635" w:rsidP="000267D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B46B89"/>
    <w:multiLevelType w:val="hybridMultilevel"/>
    <w:tmpl w:val="7AB05658"/>
    <w:lvl w:ilvl="0" w:tplc="EFA637AE">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5674CC8"/>
    <w:multiLevelType w:val="hybridMultilevel"/>
    <w:tmpl w:val="B6FC75FE"/>
    <w:lvl w:ilvl="0" w:tplc="08090001">
      <w:start w:val="1"/>
      <w:numFmt w:val="bullet"/>
      <w:lvlText w:val=""/>
      <w:lvlJc w:val="left"/>
      <w:pPr>
        <w:ind w:left="1800" w:hanging="360"/>
      </w:pPr>
      <w:rPr>
        <w:rFonts w:ascii="Symbol" w:hAnsi="Symbol" w:hint="default"/>
      </w:rPr>
    </w:lvl>
    <w:lvl w:ilvl="1" w:tplc="08090003">
      <w:start w:val="1"/>
      <w:numFmt w:val="bullet"/>
      <w:lvlText w:val="o"/>
      <w:lvlJc w:val="left"/>
      <w:pPr>
        <w:ind w:left="2520" w:hanging="360"/>
      </w:pPr>
      <w:rPr>
        <w:rFonts w:ascii="Courier New" w:hAnsi="Courier New" w:cs="Courier New" w:hint="default"/>
      </w:rPr>
    </w:lvl>
    <w:lvl w:ilvl="2" w:tplc="08090005">
      <w:start w:val="1"/>
      <w:numFmt w:val="bullet"/>
      <w:lvlText w:val=""/>
      <w:lvlJc w:val="left"/>
      <w:pPr>
        <w:ind w:left="3240" w:hanging="360"/>
      </w:pPr>
      <w:rPr>
        <w:rFonts w:ascii="Wingdings" w:hAnsi="Wingdings" w:hint="default"/>
      </w:rPr>
    </w:lvl>
    <w:lvl w:ilvl="3" w:tplc="08090001">
      <w:start w:val="1"/>
      <w:numFmt w:val="bullet"/>
      <w:lvlText w:val=""/>
      <w:lvlJc w:val="left"/>
      <w:pPr>
        <w:ind w:left="3960" w:hanging="360"/>
      </w:pPr>
      <w:rPr>
        <w:rFonts w:ascii="Symbol" w:hAnsi="Symbol" w:hint="default"/>
      </w:rPr>
    </w:lvl>
    <w:lvl w:ilvl="4" w:tplc="08090003">
      <w:start w:val="1"/>
      <w:numFmt w:val="bullet"/>
      <w:lvlText w:val="o"/>
      <w:lvlJc w:val="left"/>
      <w:pPr>
        <w:ind w:left="4680" w:hanging="360"/>
      </w:pPr>
      <w:rPr>
        <w:rFonts w:ascii="Courier New" w:hAnsi="Courier New" w:cs="Courier New" w:hint="default"/>
      </w:rPr>
    </w:lvl>
    <w:lvl w:ilvl="5" w:tplc="08090005">
      <w:start w:val="1"/>
      <w:numFmt w:val="bullet"/>
      <w:lvlText w:val=""/>
      <w:lvlJc w:val="left"/>
      <w:pPr>
        <w:ind w:left="5400" w:hanging="360"/>
      </w:pPr>
      <w:rPr>
        <w:rFonts w:ascii="Wingdings" w:hAnsi="Wingdings" w:hint="default"/>
      </w:rPr>
    </w:lvl>
    <w:lvl w:ilvl="6" w:tplc="08090001">
      <w:start w:val="1"/>
      <w:numFmt w:val="bullet"/>
      <w:lvlText w:val=""/>
      <w:lvlJc w:val="left"/>
      <w:pPr>
        <w:ind w:left="6120" w:hanging="360"/>
      </w:pPr>
      <w:rPr>
        <w:rFonts w:ascii="Symbol" w:hAnsi="Symbol" w:hint="default"/>
      </w:rPr>
    </w:lvl>
    <w:lvl w:ilvl="7" w:tplc="08090003">
      <w:start w:val="1"/>
      <w:numFmt w:val="bullet"/>
      <w:lvlText w:val="o"/>
      <w:lvlJc w:val="left"/>
      <w:pPr>
        <w:ind w:left="6840" w:hanging="360"/>
      </w:pPr>
      <w:rPr>
        <w:rFonts w:ascii="Courier New" w:hAnsi="Courier New" w:cs="Courier New" w:hint="default"/>
      </w:rPr>
    </w:lvl>
    <w:lvl w:ilvl="8" w:tplc="08090005">
      <w:start w:val="1"/>
      <w:numFmt w:val="bullet"/>
      <w:lvlText w:val=""/>
      <w:lvlJc w:val="left"/>
      <w:pPr>
        <w:ind w:left="7560" w:hanging="360"/>
      </w:pPr>
      <w:rPr>
        <w:rFonts w:ascii="Wingdings" w:hAnsi="Wingdings" w:hint="default"/>
      </w:rPr>
    </w:lvl>
  </w:abstractNum>
  <w:abstractNum w:abstractNumId="2" w15:restartNumberingAfterBreak="0">
    <w:nsid w:val="26B80F70"/>
    <w:multiLevelType w:val="hybridMultilevel"/>
    <w:tmpl w:val="D9AE980E"/>
    <w:lvl w:ilvl="0" w:tplc="FE3AB106">
      <w:start w:val="2022"/>
      <w:numFmt w:val="bullet"/>
      <w:lvlText w:val=""/>
      <w:lvlJc w:val="left"/>
      <w:pPr>
        <w:ind w:left="355" w:hanging="360"/>
      </w:pPr>
      <w:rPr>
        <w:rFonts w:ascii="Symbol" w:eastAsia="Arial" w:hAnsi="Symbol" w:cs="Arial" w:hint="default"/>
      </w:rPr>
    </w:lvl>
    <w:lvl w:ilvl="1" w:tplc="08090003" w:tentative="1">
      <w:start w:val="1"/>
      <w:numFmt w:val="bullet"/>
      <w:lvlText w:val="o"/>
      <w:lvlJc w:val="left"/>
      <w:pPr>
        <w:ind w:left="1075" w:hanging="360"/>
      </w:pPr>
      <w:rPr>
        <w:rFonts w:ascii="Courier New" w:hAnsi="Courier New" w:cs="Courier New" w:hint="default"/>
      </w:rPr>
    </w:lvl>
    <w:lvl w:ilvl="2" w:tplc="08090005" w:tentative="1">
      <w:start w:val="1"/>
      <w:numFmt w:val="bullet"/>
      <w:lvlText w:val=""/>
      <w:lvlJc w:val="left"/>
      <w:pPr>
        <w:ind w:left="1795" w:hanging="360"/>
      </w:pPr>
      <w:rPr>
        <w:rFonts w:ascii="Wingdings" w:hAnsi="Wingdings" w:hint="default"/>
      </w:rPr>
    </w:lvl>
    <w:lvl w:ilvl="3" w:tplc="08090001" w:tentative="1">
      <w:start w:val="1"/>
      <w:numFmt w:val="bullet"/>
      <w:lvlText w:val=""/>
      <w:lvlJc w:val="left"/>
      <w:pPr>
        <w:ind w:left="2515" w:hanging="360"/>
      </w:pPr>
      <w:rPr>
        <w:rFonts w:ascii="Symbol" w:hAnsi="Symbol" w:hint="default"/>
      </w:rPr>
    </w:lvl>
    <w:lvl w:ilvl="4" w:tplc="08090003" w:tentative="1">
      <w:start w:val="1"/>
      <w:numFmt w:val="bullet"/>
      <w:lvlText w:val="o"/>
      <w:lvlJc w:val="left"/>
      <w:pPr>
        <w:ind w:left="3235" w:hanging="360"/>
      </w:pPr>
      <w:rPr>
        <w:rFonts w:ascii="Courier New" w:hAnsi="Courier New" w:cs="Courier New" w:hint="default"/>
      </w:rPr>
    </w:lvl>
    <w:lvl w:ilvl="5" w:tplc="08090005" w:tentative="1">
      <w:start w:val="1"/>
      <w:numFmt w:val="bullet"/>
      <w:lvlText w:val=""/>
      <w:lvlJc w:val="left"/>
      <w:pPr>
        <w:ind w:left="3955" w:hanging="360"/>
      </w:pPr>
      <w:rPr>
        <w:rFonts w:ascii="Wingdings" w:hAnsi="Wingdings" w:hint="default"/>
      </w:rPr>
    </w:lvl>
    <w:lvl w:ilvl="6" w:tplc="08090001" w:tentative="1">
      <w:start w:val="1"/>
      <w:numFmt w:val="bullet"/>
      <w:lvlText w:val=""/>
      <w:lvlJc w:val="left"/>
      <w:pPr>
        <w:ind w:left="4675" w:hanging="360"/>
      </w:pPr>
      <w:rPr>
        <w:rFonts w:ascii="Symbol" w:hAnsi="Symbol" w:hint="default"/>
      </w:rPr>
    </w:lvl>
    <w:lvl w:ilvl="7" w:tplc="08090003" w:tentative="1">
      <w:start w:val="1"/>
      <w:numFmt w:val="bullet"/>
      <w:lvlText w:val="o"/>
      <w:lvlJc w:val="left"/>
      <w:pPr>
        <w:ind w:left="5395" w:hanging="360"/>
      </w:pPr>
      <w:rPr>
        <w:rFonts w:ascii="Courier New" w:hAnsi="Courier New" w:cs="Courier New" w:hint="default"/>
      </w:rPr>
    </w:lvl>
    <w:lvl w:ilvl="8" w:tplc="08090005" w:tentative="1">
      <w:start w:val="1"/>
      <w:numFmt w:val="bullet"/>
      <w:lvlText w:val=""/>
      <w:lvlJc w:val="left"/>
      <w:pPr>
        <w:ind w:left="6115" w:hanging="360"/>
      </w:pPr>
      <w:rPr>
        <w:rFonts w:ascii="Wingdings" w:hAnsi="Wingdings" w:hint="default"/>
      </w:rPr>
    </w:lvl>
  </w:abstractNum>
  <w:abstractNum w:abstractNumId="3" w15:restartNumberingAfterBreak="0">
    <w:nsid w:val="39A11E60"/>
    <w:multiLevelType w:val="hybridMultilevel"/>
    <w:tmpl w:val="9BA226D4"/>
    <w:lvl w:ilvl="0" w:tplc="21D433AC">
      <w:numFmt w:val="bullet"/>
      <w:lvlText w:val=""/>
      <w:lvlJc w:val="left"/>
      <w:pPr>
        <w:ind w:left="720" w:hanging="360"/>
      </w:pPr>
      <w:rPr>
        <w:rFonts w:ascii="Symbol" w:eastAsia="Arial"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EC232AC"/>
    <w:multiLevelType w:val="hybridMultilevel"/>
    <w:tmpl w:val="5B567E18"/>
    <w:lvl w:ilvl="0" w:tplc="35DC8CC2">
      <w:start w:val="2022"/>
      <w:numFmt w:val="bullet"/>
      <w:lvlText w:val=""/>
      <w:lvlJc w:val="left"/>
      <w:pPr>
        <w:ind w:left="355" w:hanging="360"/>
      </w:pPr>
      <w:rPr>
        <w:rFonts w:ascii="Symbol" w:eastAsia="Arial" w:hAnsi="Symbol" w:cs="Arial" w:hint="default"/>
      </w:rPr>
    </w:lvl>
    <w:lvl w:ilvl="1" w:tplc="08090003" w:tentative="1">
      <w:start w:val="1"/>
      <w:numFmt w:val="bullet"/>
      <w:lvlText w:val="o"/>
      <w:lvlJc w:val="left"/>
      <w:pPr>
        <w:ind w:left="1075" w:hanging="360"/>
      </w:pPr>
      <w:rPr>
        <w:rFonts w:ascii="Courier New" w:hAnsi="Courier New" w:cs="Courier New" w:hint="default"/>
      </w:rPr>
    </w:lvl>
    <w:lvl w:ilvl="2" w:tplc="08090005" w:tentative="1">
      <w:start w:val="1"/>
      <w:numFmt w:val="bullet"/>
      <w:lvlText w:val=""/>
      <w:lvlJc w:val="left"/>
      <w:pPr>
        <w:ind w:left="1795" w:hanging="360"/>
      </w:pPr>
      <w:rPr>
        <w:rFonts w:ascii="Wingdings" w:hAnsi="Wingdings" w:hint="default"/>
      </w:rPr>
    </w:lvl>
    <w:lvl w:ilvl="3" w:tplc="08090001" w:tentative="1">
      <w:start w:val="1"/>
      <w:numFmt w:val="bullet"/>
      <w:lvlText w:val=""/>
      <w:lvlJc w:val="left"/>
      <w:pPr>
        <w:ind w:left="2515" w:hanging="360"/>
      </w:pPr>
      <w:rPr>
        <w:rFonts w:ascii="Symbol" w:hAnsi="Symbol" w:hint="default"/>
      </w:rPr>
    </w:lvl>
    <w:lvl w:ilvl="4" w:tplc="08090003" w:tentative="1">
      <w:start w:val="1"/>
      <w:numFmt w:val="bullet"/>
      <w:lvlText w:val="o"/>
      <w:lvlJc w:val="left"/>
      <w:pPr>
        <w:ind w:left="3235" w:hanging="360"/>
      </w:pPr>
      <w:rPr>
        <w:rFonts w:ascii="Courier New" w:hAnsi="Courier New" w:cs="Courier New" w:hint="default"/>
      </w:rPr>
    </w:lvl>
    <w:lvl w:ilvl="5" w:tplc="08090005" w:tentative="1">
      <w:start w:val="1"/>
      <w:numFmt w:val="bullet"/>
      <w:lvlText w:val=""/>
      <w:lvlJc w:val="left"/>
      <w:pPr>
        <w:ind w:left="3955" w:hanging="360"/>
      </w:pPr>
      <w:rPr>
        <w:rFonts w:ascii="Wingdings" w:hAnsi="Wingdings" w:hint="default"/>
      </w:rPr>
    </w:lvl>
    <w:lvl w:ilvl="6" w:tplc="08090001" w:tentative="1">
      <w:start w:val="1"/>
      <w:numFmt w:val="bullet"/>
      <w:lvlText w:val=""/>
      <w:lvlJc w:val="left"/>
      <w:pPr>
        <w:ind w:left="4675" w:hanging="360"/>
      </w:pPr>
      <w:rPr>
        <w:rFonts w:ascii="Symbol" w:hAnsi="Symbol" w:hint="default"/>
      </w:rPr>
    </w:lvl>
    <w:lvl w:ilvl="7" w:tplc="08090003" w:tentative="1">
      <w:start w:val="1"/>
      <w:numFmt w:val="bullet"/>
      <w:lvlText w:val="o"/>
      <w:lvlJc w:val="left"/>
      <w:pPr>
        <w:ind w:left="5395" w:hanging="360"/>
      </w:pPr>
      <w:rPr>
        <w:rFonts w:ascii="Courier New" w:hAnsi="Courier New" w:cs="Courier New" w:hint="default"/>
      </w:rPr>
    </w:lvl>
    <w:lvl w:ilvl="8" w:tplc="08090005" w:tentative="1">
      <w:start w:val="1"/>
      <w:numFmt w:val="bullet"/>
      <w:lvlText w:val=""/>
      <w:lvlJc w:val="left"/>
      <w:pPr>
        <w:ind w:left="6115" w:hanging="360"/>
      </w:pPr>
      <w:rPr>
        <w:rFonts w:ascii="Wingdings" w:hAnsi="Wingdings" w:hint="default"/>
      </w:rPr>
    </w:lvl>
  </w:abstractNum>
  <w:abstractNum w:abstractNumId="5" w15:restartNumberingAfterBreak="0">
    <w:nsid w:val="4F790D5A"/>
    <w:multiLevelType w:val="hybridMultilevel"/>
    <w:tmpl w:val="6966CC7E"/>
    <w:lvl w:ilvl="0" w:tplc="C08091C2">
      <w:start w:val="2022"/>
      <w:numFmt w:val="bullet"/>
      <w:lvlText w:val=""/>
      <w:lvlJc w:val="left"/>
      <w:pPr>
        <w:ind w:left="355" w:hanging="360"/>
      </w:pPr>
      <w:rPr>
        <w:rFonts w:ascii="Symbol" w:eastAsia="Arial" w:hAnsi="Symbol" w:cs="Arial" w:hint="default"/>
      </w:rPr>
    </w:lvl>
    <w:lvl w:ilvl="1" w:tplc="08090003" w:tentative="1">
      <w:start w:val="1"/>
      <w:numFmt w:val="bullet"/>
      <w:lvlText w:val="o"/>
      <w:lvlJc w:val="left"/>
      <w:pPr>
        <w:ind w:left="1075" w:hanging="360"/>
      </w:pPr>
      <w:rPr>
        <w:rFonts w:ascii="Courier New" w:hAnsi="Courier New" w:cs="Courier New" w:hint="default"/>
      </w:rPr>
    </w:lvl>
    <w:lvl w:ilvl="2" w:tplc="08090005" w:tentative="1">
      <w:start w:val="1"/>
      <w:numFmt w:val="bullet"/>
      <w:lvlText w:val=""/>
      <w:lvlJc w:val="left"/>
      <w:pPr>
        <w:ind w:left="1795" w:hanging="360"/>
      </w:pPr>
      <w:rPr>
        <w:rFonts w:ascii="Wingdings" w:hAnsi="Wingdings" w:hint="default"/>
      </w:rPr>
    </w:lvl>
    <w:lvl w:ilvl="3" w:tplc="08090001" w:tentative="1">
      <w:start w:val="1"/>
      <w:numFmt w:val="bullet"/>
      <w:lvlText w:val=""/>
      <w:lvlJc w:val="left"/>
      <w:pPr>
        <w:ind w:left="2515" w:hanging="360"/>
      </w:pPr>
      <w:rPr>
        <w:rFonts w:ascii="Symbol" w:hAnsi="Symbol" w:hint="default"/>
      </w:rPr>
    </w:lvl>
    <w:lvl w:ilvl="4" w:tplc="08090003" w:tentative="1">
      <w:start w:val="1"/>
      <w:numFmt w:val="bullet"/>
      <w:lvlText w:val="o"/>
      <w:lvlJc w:val="left"/>
      <w:pPr>
        <w:ind w:left="3235" w:hanging="360"/>
      </w:pPr>
      <w:rPr>
        <w:rFonts w:ascii="Courier New" w:hAnsi="Courier New" w:cs="Courier New" w:hint="default"/>
      </w:rPr>
    </w:lvl>
    <w:lvl w:ilvl="5" w:tplc="08090005" w:tentative="1">
      <w:start w:val="1"/>
      <w:numFmt w:val="bullet"/>
      <w:lvlText w:val=""/>
      <w:lvlJc w:val="left"/>
      <w:pPr>
        <w:ind w:left="3955" w:hanging="360"/>
      </w:pPr>
      <w:rPr>
        <w:rFonts w:ascii="Wingdings" w:hAnsi="Wingdings" w:hint="default"/>
      </w:rPr>
    </w:lvl>
    <w:lvl w:ilvl="6" w:tplc="08090001" w:tentative="1">
      <w:start w:val="1"/>
      <w:numFmt w:val="bullet"/>
      <w:lvlText w:val=""/>
      <w:lvlJc w:val="left"/>
      <w:pPr>
        <w:ind w:left="4675" w:hanging="360"/>
      </w:pPr>
      <w:rPr>
        <w:rFonts w:ascii="Symbol" w:hAnsi="Symbol" w:hint="default"/>
      </w:rPr>
    </w:lvl>
    <w:lvl w:ilvl="7" w:tplc="08090003" w:tentative="1">
      <w:start w:val="1"/>
      <w:numFmt w:val="bullet"/>
      <w:lvlText w:val="o"/>
      <w:lvlJc w:val="left"/>
      <w:pPr>
        <w:ind w:left="5395" w:hanging="360"/>
      </w:pPr>
      <w:rPr>
        <w:rFonts w:ascii="Courier New" w:hAnsi="Courier New" w:cs="Courier New" w:hint="default"/>
      </w:rPr>
    </w:lvl>
    <w:lvl w:ilvl="8" w:tplc="08090005" w:tentative="1">
      <w:start w:val="1"/>
      <w:numFmt w:val="bullet"/>
      <w:lvlText w:val=""/>
      <w:lvlJc w:val="left"/>
      <w:pPr>
        <w:ind w:left="6115" w:hanging="360"/>
      </w:pPr>
      <w:rPr>
        <w:rFonts w:ascii="Wingdings" w:hAnsi="Wingdings" w:hint="default"/>
      </w:rPr>
    </w:lvl>
  </w:abstractNum>
  <w:abstractNum w:abstractNumId="6" w15:restartNumberingAfterBreak="0">
    <w:nsid w:val="53552758"/>
    <w:multiLevelType w:val="hybridMultilevel"/>
    <w:tmpl w:val="5024CA08"/>
    <w:lvl w:ilvl="0" w:tplc="35488F98">
      <w:start w:val="2"/>
      <w:numFmt w:val="bullet"/>
      <w:lvlText w:val=""/>
      <w:lvlJc w:val="left"/>
      <w:pPr>
        <w:ind w:left="355" w:hanging="360"/>
      </w:pPr>
      <w:rPr>
        <w:rFonts w:ascii="Symbol" w:eastAsia="Arial" w:hAnsi="Symbol" w:cs="Arial" w:hint="default"/>
      </w:rPr>
    </w:lvl>
    <w:lvl w:ilvl="1" w:tplc="08090003" w:tentative="1">
      <w:start w:val="1"/>
      <w:numFmt w:val="bullet"/>
      <w:lvlText w:val="o"/>
      <w:lvlJc w:val="left"/>
      <w:pPr>
        <w:ind w:left="1075" w:hanging="360"/>
      </w:pPr>
      <w:rPr>
        <w:rFonts w:ascii="Courier New" w:hAnsi="Courier New" w:cs="Courier New" w:hint="default"/>
      </w:rPr>
    </w:lvl>
    <w:lvl w:ilvl="2" w:tplc="08090005" w:tentative="1">
      <w:start w:val="1"/>
      <w:numFmt w:val="bullet"/>
      <w:lvlText w:val=""/>
      <w:lvlJc w:val="left"/>
      <w:pPr>
        <w:ind w:left="1795" w:hanging="360"/>
      </w:pPr>
      <w:rPr>
        <w:rFonts w:ascii="Wingdings" w:hAnsi="Wingdings" w:hint="default"/>
      </w:rPr>
    </w:lvl>
    <w:lvl w:ilvl="3" w:tplc="08090001" w:tentative="1">
      <w:start w:val="1"/>
      <w:numFmt w:val="bullet"/>
      <w:lvlText w:val=""/>
      <w:lvlJc w:val="left"/>
      <w:pPr>
        <w:ind w:left="2515" w:hanging="360"/>
      </w:pPr>
      <w:rPr>
        <w:rFonts w:ascii="Symbol" w:hAnsi="Symbol" w:hint="default"/>
      </w:rPr>
    </w:lvl>
    <w:lvl w:ilvl="4" w:tplc="08090003" w:tentative="1">
      <w:start w:val="1"/>
      <w:numFmt w:val="bullet"/>
      <w:lvlText w:val="o"/>
      <w:lvlJc w:val="left"/>
      <w:pPr>
        <w:ind w:left="3235" w:hanging="360"/>
      </w:pPr>
      <w:rPr>
        <w:rFonts w:ascii="Courier New" w:hAnsi="Courier New" w:cs="Courier New" w:hint="default"/>
      </w:rPr>
    </w:lvl>
    <w:lvl w:ilvl="5" w:tplc="08090005" w:tentative="1">
      <w:start w:val="1"/>
      <w:numFmt w:val="bullet"/>
      <w:lvlText w:val=""/>
      <w:lvlJc w:val="left"/>
      <w:pPr>
        <w:ind w:left="3955" w:hanging="360"/>
      </w:pPr>
      <w:rPr>
        <w:rFonts w:ascii="Wingdings" w:hAnsi="Wingdings" w:hint="default"/>
      </w:rPr>
    </w:lvl>
    <w:lvl w:ilvl="6" w:tplc="08090001" w:tentative="1">
      <w:start w:val="1"/>
      <w:numFmt w:val="bullet"/>
      <w:lvlText w:val=""/>
      <w:lvlJc w:val="left"/>
      <w:pPr>
        <w:ind w:left="4675" w:hanging="360"/>
      </w:pPr>
      <w:rPr>
        <w:rFonts w:ascii="Symbol" w:hAnsi="Symbol" w:hint="default"/>
      </w:rPr>
    </w:lvl>
    <w:lvl w:ilvl="7" w:tplc="08090003" w:tentative="1">
      <w:start w:val="1"/>
      <w:numFmt w:val="bullet"/>
      <w:lvlText w:val="o"/>
      <w:lvlJc w:val="left"/>
      <w:pPr>
        <w:ind w:left="5395" w:hanging="360"/>
      </w:pPr>
      <w:rPr>
        <w:rFonts w:ascii="Courier New" w:hAnsi="Courier New" w:cs="Courier New" w:hint="default"/>
      </w:rPr>
    </w:lvl>
    <w:lvl w:ilvl="8" w:tplc="08090005" w:tentative="1">
      <w:start w:val="1"/>
      <w:numFmt w:val="bullet"/>
      <w:lvlText w:val=""/>
      <w:lvlJc w:val="left"/>
      <w:pPr>
        <w:ind w:left="6115" w:hanging="360"/>
      </w:pPr>
      <w:rPr>
        <w:rFonts w:ascii="Wingdings" w:hAnsi="Wingdings" w:hint="default"/>
      </w:rPr>
    </w:lvl>
  </w:abstractNum>
  <w:abstractNum w:abstractNumId="7" w15:restartNumberingAfterBreak="0">
    <w:nsid w:val="7AD179DD"/>
    <w:multiLevelType w:val="hybridMultilevel"/>
    <w:tmpl w:val="753CF73C"/>
    <w:lvl w:ilvl="0" w:tplc="25C45B70">
      <w:start w:val="12"/>
      <w:numFmt w:val="bullet"/>
      <w:lvlText w:val=""/>
      <w:lvlJc w:val="left"/>
      <w:pPr>
        <w:ind w:left="720" w:hanging="360"/>
      </w:pPr>
      <w:rPr>
        <w:rFonts w:ascii="Symbol" w:eastAsia="Arial" w:hAnsi="Symbol" w:cs="Aria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846942656">
    <w:abstractNumId w:val="4"/>
  </w:num>
  <w:num w:numId="2" w16cid:durableId="525412661">
    <w:abstractNumId w:val="2"/>
  </w:num>
  <w:num w:numId="3" w16cid:durableId="1220896790">
    <w:abstractNumId w:val="0"/>
  </w:num>
  <w:num w:numId="4" w16cid:durableId="722293227">
    <w:abstractNumId w:val="7"/>
  </w:num>
  <w:num w:numId="5" w16cid:durableId="1617366538">
    <w:abstractNumId w:val="5"/>
  </w:num>
  <w:num w:numId="6" w16cid:durableId="1259412114">
    <w:abstractNumId w:val="6"/>
  </w:num>
  <w:num w:numId="7" w16cid:durableId="720831679">
    <w:abstractNumId w:val="1"/>
  </w:num>
  <w:num w:numId="8" w16cid:durableId="956065975">
    <w:abstractNumId w:val="3"/>
  </w:num>
  <w:num w:numId="9" w16cid:durableId="57436645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595D"/>
    <w:rsid w:val="000057F3"/>
    <w:rsid w:val="000267D6"/>
    <w:rsid w:val="00061A05"/>
    <w:rsid w:val="000629A4"/>
    <w:rsid w:val="00075C06"/>
    <w:rsid w:val="000939F4"/>
    <w:rsid w:val="000B10D4"/>
    <w:rsid w:val="000F5A5B"/>
    <w:rsid w:val="001030A4"/>
    <w:rsid w:val="00104994"/>
    <w:rsid w:val="00107BC7"/>
    <w:rsid w:val="0012568E"/>
    <w:rsid w:val="00127AF8"/>
    <w:rsid w:val="00136390"/>
    <w:rsid w:val="00164177"/>
    <w:rsid w:val="00165051"/>
    <w:rsid w:val="00165A3E"/>
    <w:rsid w:val="001763F7"/>
    <w:rsid w:val="001929C3"/>
    <w:rsid w:val="001A7D5B"/>
    <w:rsid w:val="001E6970"/>
    <w:rsid w:val="001E6B67"/>
    <w:rsid w:val="001F624E"/>
    <w:rsid w:val="00217D04"/>
    <w:rsid w:val="00223BEC"/>
    <w:rsid w:val="00227D42"/>
    <w:rsid w:val="00227FCF"/>
    <w:rsid w:val="0023450C"/>
    <w:rsid w:val="002534E8"/>
    <w:rsid w:val="002610C2"/>
    <w:rsid w:val="002743C3"/>
    <w:rsid w:val="00282F56"/>
    <w:rsid w:val="002955EA"/>
    <w:rsid w:val="002B6AE1"/>
    <w:rsid w:val="002C267E"/>
    <w:rsid w:val="002D0B7D"/>
    <w:rsid w:val="002D61E3"/>
    <w:rsid w:val="002E7F74"/>
    <w:rsid w:val="002F3596"/>
    <w:rsid w:val="002F492A"/>
    <w:rsid w:val="00311C8B"/>
    <w:rsid w:val="003326FC"/>
    <w:rsid w:val="00334A29"/>
    <w:rsid w:val="0033744A"/>
    <w:rsid w:val="00343099"/>
    <w:rsid w:val="0034630A"/>
    <w:rsid w:val="00351554"/>
    <w:rsid w:val="003661EF"/>
    <w:rsid w:val="00373B2E"/>
    <w:rsid w:val="0037518A"/>
    <w:rsid w:val="00380247"/>
    <w:rsid w:val="00387F71"/>
    <w:rsid w:val="003C3FE4"/>
    <w:rsid w:val="003D60A8"/>
    <w:rsid w:val="003F3007"/>
    <w:rsid w:val="003F395B"/>
    <w:rsid w:val="003F782B"/>
    <w:rsid w:val="0040466A"/>
    <w:rsid w:val="00406442"/>
    <w:rsid w:val="00410FF5"/>
    <w:rsid w:val="00421C05"/>
    <w:rsid w:val="0043026E"/>
    <w:rsid w:val="00430F98"/>
    <w:rsid w:val="004332E2"/>
    <w:rsid w:val="00434AC1"/>
    <w:rsid w:val="0044038B"/>
    <w:rsid w:val="0044131D"/>
    <w:rsid w:val="0045185A"/>
    <w:rsid w:val="00451F14"/>
    <w:rsid w:val="004559A4"/>
    <w:rsid w:val="00463480"/>
    <w:rsid w:val="00466741"/>
    <w:rsid w:val="004972C2"/>
    <w:rsid w:val="004B51DE"/>
    <w:rsid w:val="004B5274"/>
    <w:rsid w:val="004B724C"/>
    <w:rsid w:val="004C5798"/>
    <w:rsid w:val="004D53EE"/>
    <w:rsid w:val="004E2819"/>
    <w:rsid w:val="004E2CDB"/>
    <w:rsid w:val="004E56BC"/>
    <w:rsid w:val="004E7313"/>
    <w:rsid w:val="004F1FBF"/>
    <w:rsid w:val="0050012C"/>
    <w:rsid w:val="00512A8A"/>
    <w:rsid w:val="00516CC5"/>
    <w:rsid w:val="00522AD7"/>
    <w:rsid w:val="00523411"/>
    <w:rsid w:val="0053002A"/>
    <w:rsid w:val="0053479A"/>
    <w:rsid w:val="0053561F"/>
    <w:rsid w:val="005662C0"/>
    <w:rsid w:val="00581672"/>
    <w:rsid w:val="00581F14"/>
    <w:rsid w:val="00592605"/>
    <w:rsid w:val="0059401A"/>
    <w:rsid w:val="00597B42"/>
    <w:rsid w:val="005B081A"/>
    <w:rsid w:val="005B218A"/>
    <w:rsid w:val="005B49B9"/>
    <w:rsid w:val="005B64B5"/>
    <w:rsid w:val="005B6CC2"/>
    <w:rsid w:val="005C5A25"/>
    <w:rsid w:val="005D3445"/>
    <w:rsid w:val="005E13D8"/>
    <w:rsid w:val="005F4C63"/>
    <w:rsid w:val="00606D37"/>
    <w:rsid w:val="00610F06"/>
    <w:rsid w:val="00623635"/>
    <w:rsid w:val="006239D3"/>
    <w:rsid w:val="0065566C"/>
    <w:rsid w:val="00660273"/>
    <w:rsid w:val="00663C17"/>
    <w:rsid w:val="00677275"/>
    <w:rsid w:val="00680724"/>
    <w:rsid w:val="00691F69"/>
    <w:rsid w:val="0069789D"/>
    <w:rsid w:val="006A772E"/>
    <w:rsid w:val="006B3A16"/>
    <w:rsid w:val="006B44BD"/>
    <w:rsid w:val="006B5340"/>
    <w:rsid w:val="006C2BA8"/>
    <w:rsid w:val="006D5BED"/>
    <w:rsid w:val="00702B3C"/>
    <w:rsid w:val="00727160"/>
    <w:rsid w:val="00747236"/>
    <w:rsid w:val="0075410C"/>
    <w:rsid w:val="00765DBA"/>
    <w:rsid w:val="007678B4"/>
    <w:rsid w:val="00767A5A"/>
    <w:rsid w:val="007828A5"/>
    <w:rsid w:val="00785D33"/>
    <w:rsid w:val="007873BA"/>
    <w:rsid w:val="00791226"/>
    <w:rsid w:val="00793A59"/>
    <w:rsid w:val="00797BBB"/>
    <w:rsid w:val="007A111C"/>
    <w:rsid w:val="007A472C"/>
    <w:rsid w:val="007A72A0"/>
    <w:rsid w:val="007B014B"/>
    <w:rsid w:val="007D4B65"/>
    <w:rsid w:val="007F09E9"/>
    <w:rsid w:val="007F408E"/>
    <w:rsid w:val="007F44C8"/>
    <w:rsid w:val="00804A4F"/>
    <w:rsid w:val="008055B6"/>
    <w:rsid w:val="008148CA"/>
    <w:rsid w:val="008216F6"/>
    <w:rsid w:val="00824F77"/>
    <w:rsid w:val="00841576"/>
    <w:rsid w:val="0084596B"/>
    <w:rsid w:val="008475EC"/>
    <w:rsid w:val="0085188F"/>
    <w:rsid w:val="008657F5"/>
    <w:rsid w:val="00896148"/>
    <w:rsid w:val="00896E05"/>
    <w:rsid w:val="008A01A3"/>
    <w:rsid w:val="008A73F2"/>
    <w:rsid w:val="008B2BAD"/>
    <w:rsid w:val="008B6C08"/>
    <w:rsid w:val="008D14CE"/>
    <w:rsid w:val="008D78A4"/>
    <w:rsid w:val="009056B1"/>
    <w:rsid w:val="0090792D"/>
    <w:rsid w:val="009114BD"/>
    <w:rsid w:val="00936E23"/>
    <w:rsid w:val="0093731E"/>
    <w:rsid w:val="00943734"/>
    <w:rsid w:val="00946417"/>
    <w:rsid w:val="00967452"/>
    <w:rsid w:val="00987C42"/>
    <w:rsid w:val="00993CEE"/>
    <w:rsid w:val="009B49AF"/>
    <w:rsid w:val="009C0082"/>
    <w:rsid w:val="009C07B1"/>
    <w:rsid w:val="009D11B9"/>
    <w:rsid w:val="009D513F"/>
    <w:rsid w:val="00A0023A"/>
    <w:rsid w:val="00A03A24"/>
    <w:rsid w:val="00A142EA"/>
    <w:rsid w:val="00A232A5"/>
    <w:rsid w:val="00A2488B"/>
    <w:rsid w:val="00A25897"/>
    <w:rsid w:val="00A450F1"/>
    <w:rsid w:val="00A55CC8"/>
    <w:rsid w:val="00A62024"/>
    <w:rsid w:val="00A873FB"/>
    <w:rsid w:val="00A878F5"/>
    <w:rsid w:val="00AA761A"/>
    <w:rsid w:val="00AB4381"/>
    <w:rsid w:val="00AB513E"/>
    <w:rsid w:val="00AC24E7"/>
    <w:rsid w:val="00AC5877"/>
    <w:rsid w:val="00AC6320"/>
    <w:rsid w:val="00AC768D"/>
    <w:rsid w:val="00AE001F"/>
    <w:rsid w:val="00AE0B98"/>
    <w:rsid w:val="00AF0A43"/>
    <w:rsid w:val="00AF4F6A"/>
    <w:rsid w:val="00B01390"/>
    <w:rsid w:val="00B03A16"/>
    <w:rsid w:val="00B13012"/>
    <w:rsid w:val="00B16FD4"/>
    <w:rsid w:val="00B21115"/>
    <w:rsid w:val="00B31B36"/>
    <w:rsid w:val="00B45B4A"/>
    <w:rsid w:val="00B46FF4"/>
    <w:rsid w:val="00B557EF"/>
    <w:rsid w:val="00B6170E"/>
    <w:rsid w:val="00B62BF0"/>
    <w:rsid w:val="00B62C10"/>
    <w:rsid w:val="00B633D8"/>
    <w:rsid w:val="00B701A7"/>
    <w:rsid w:val="00B73401"/>
    <w:rsid w:val="00B761F7"/>
    <w:rsid w:val="00B95D24"/>
    <w:rsid w:val="00BA0EEB"/>
    <w:rsid w:val="00BB2821"/>
    <w:rsid w:val="00BB45B2"/>
    <w:rsid w:val="00BD7DF4"/>
    <w:rsid w:val="00BE4312"/>
    <w:rsid w:val="00C02095"/>
    <w:rsid w:val="00C3134E"/>
    <w:rsid w:val="00C462FA"/>
    <w:rsid w:val="00C515BA"/>
    <w:rsid w:val="00C5662F"/>
    <w:rsid w:val="00C6421F"/>
    <w:rsid w:val="00C6628D"/>
    <w:rsid w:val="00C910EF"/>
    <w:rsid w:val="00C91488"/>
    <w:rsid w:val="00C92D00"/>
    <w:rsid w:val="00CB65E4"/>
    <w:rsid w:val="00CC0FCD"/>
    <w:rsid w:val="00CD7B00"/>
    <w:rsid w:val="00CF376F"/>
    <w:rsid w:val="00D02E92"/>
    <w:rsid w:val="00D06D3E"/>
    <w:rsid w:val="00D17A87"/>
    <w:rsid w:val="00D22564"/>
    <w:rsid w:val="00D4103C"/>
    <w:rsid w:val="00D43D22"/>
    <w:rsid w:val="00D51910"/>
    <w:rsid w:val="00D71ECF"/>
    <w:rsid w:val="00D75352"/>
    <w:rsid w:val="00D8788C"/>
    <w:rsid w:val="00D92AE8"/>
    <w:rsid w:val="00DA33F9"/>
    <w:rsid w:val="00DA3BAC"/>
    <w:rsid w:val="00DB4F1C"/>
    <w:rsid w:val="00DB5EA5"/>
    <w:rsid w:val="00DC1035"/>
    <w:rsid w:val="00DC37A7"/>
    <w:rsid w:val="00DE6F85"/>
    <w:rsid w:val="00DE745B"/>
    <w:rsid w:val="00DF3AB5"/>
    <w:rsid w:val="00DF55B9"/>
    <w:rsid w:val="00E0103E"/>
    <w:rsid w:val="00E019F3"/>
    <w:rsid w:val="00E02215"/>
    <w:rsid w:val="00E04B44"/>
    <w:rsid w:val="00E21A0F"/>
    <w:rsid w:val="00E34CCD"/>
    <w:rsid w:val="00E3595D"/>
    <w:rsid w:val="00E37D47"/>
    <w:rsid w:val="00E41322"/>
    <w:rsid w:val="00E51255"/>
    <w:rsid w:val="00E5445E"/>
    <w:rsid w:val="00E54A33"/>
    <w:rsid w:val="00E74163"/>
    <w:rsid w:val="00E74E07"/>
    <w:rsid w:val="00E95D31"/>
    <w:rsid w:val="00E96027"/>
    <w:rsid w:val="00EA782D"/>
    <w:rsid w:val="00EB4802"/>
    <w:rsid w:val="00EE02DF"/>
    <w:rsid w:val="00EE3637"/>
    <w:rsid w:val="00EF24AA"/>
    <w:rsid w:val="00F00AB2"/>
    <w:rsid w:val="00F042C9"/>
    <w:rsid w:val="00F16E9C"/>
    <w:rsid w:val="00F21238"/>
    <w:rsid w:val="00F240A6"/>
    <w:rsid w:val="00F30C71"/>
    <w:rsid w:val="00F35317"/>
    <w:rsid w:val="00F47405"/>
    <w:rsid w:val="00F52122"/>
    <w:rsid w:val="00F578AF"/>
    <w:rsid w:val="00F75970"/>
    <w:rsid w:val="00F825FC"/>
    <w:rsid w:val="00F87C7C"/>
    <w:rsid w:val="00FA2B28"/>
    <w:rsid w:val="00FB2515"/>
    <w:rsid w:val="00FB3433"/>
    <w:rsid w:val="00FB5E2E"/>
    <w:rsid w:val="00FD386C"/>
    <w:rsid w:val="00FE22B0"/>
    <w:rsid w:val="00FE2BF4"/>
    <w:rsid w:val="00FF12C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EF6405"/>
  <w15:chartTrackingRefBased/>
  <w15:docId w15:val="{BE1EC398-1361-435F-AD77-4A592ABB43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595D"/>
    <w:pPr>
      <w:spacing w:after="10" w:line="270" w:lineRule="auto"/>
      <w:ind w:left="24" w:right="112" w:hanging="10"/>
    </w:pPr>
    <w:rPr>
      <w:rFonts w:ascii="Arial" w:eastAsia="Arial" w:hAnsi="Arial" w:cs="Arial"/>
      <w:color w:val="00000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267D6"/>
    <w:pPr>
      <w:tabs>
        <w:tab w:val="center" w:pos="4513"/>
        <w:tab w:val="right" w:pos="9026"/>
      </w:tabs>
      <w:spacing w:after="0" w:line="240" w:lineRule="auto"/>
    </w:pPr>
  </w:style>
  <w:style w:type="character" w:customStyle="1" w:styleId="HeaderChar">
    <w:name w:val="Header Char"/>
    <w:basedOn w:val="DefaultParagraphFont"/>
    <w:link w:val="Header"/>
    <w:uiPriority w:val="99"/>
    <w:rsid w:val="000267D6"/>
    <w:rPr>
      <w:rFonts w:ascii="Arial" w:eastAsia="Arial" w:hAnsi="Arial" w:cs="Arial"/>
      <w:color w:val="000000"/>
      <w:lang w:eastAsia="en-GB"/>
    </w:rPr>
  </w:style>
  <w:style w:type="paragraph" w:styleId="Footer">
    <w:name w:val="footer"/>
    <w:basedOn w:val="Normal"/>
    <w:link w:val="FooterChar"/>
    <w:uiPriority w:val="99"/>
    <w:unhideWhenUsed/>
    <w:rsid w:val="000267D6"/>
    <w:pPr>
      <w:tabs>
        <w:tab w:val="center" w:pos="4513"/>
        <w:tab w:val="right" w:pos="9026"/>
      </w:tabs>
      <w:spacing w:after="0" w:line="240" w:lineRule="auto"/>
    </w:pPr>
  </w:style>
  <w:style w:type="character" w:customStyle="1" w:styleId="FooterChar">
    <w:name w:val="Footer Char"/>
    <w:basedOn w:val="DefaultParagraphFont"/>
    <w:link w:val="Footer"/>
    <w:uiPriority w:val="99"/>
    <w:rsid w:val="000267D6"/>
    <w:rPr>
      <w:rFonts w:ascii="Arial" w:eastAsia="Arial" w:hAnsi="Arial" w:cs="Arial"/>
      <w:color w:val="000000"/>
      <w:lang w:eastAsia="en-GB"/>
    </w:rPr>
  </w:style>
  <w:style w:type="paragraph" w:styleId="NoSpacing">
    <w:name w:val="No Spacing"/>
    <w:uiPriority w:val="1"/>
    <w:qFormat/>
    <w:rsid w:val="005D3445"/>
    <w:pPr>
      <w:spacing w:after="0" w:line="240" w:lineRule="auto"/>
    </w:pPr>
  </w:style>
  <w:style w:type="paragraph" w:styleId="ListParagraph">
    <w:name w:val="List Paragraph"/>
    <w:basedOn w:val="Normal"/>
    <w:uiPriority w:val="34"/>
    <w:qFormat/>
    <w:rsid w:val="00343099"/>
    <w:pPr>
      <w:spacing w:after="14" w:line="269" w:lineRule="auto"/>
      <w:ind w:left="720" w:right="0"/>
      <w:contextualSpacing/>
    </w:pPr>
  </w:style>
  <w:style w:type="table" w:customStyle="1" w:styleId="TableGrid">
    <w:name w:val="TableGrid"/>
    <w:rsid w:val="008216F6"/>
    <w:pPr>
      <w:spacing w:after="0" w:line="240" w:lineRule="auto"/>
    </w:pPr>
    <w:rPr>
      <w:rFonts w:eastAsiaTheme="minorEastAsia"/>
      <w:lang w:eastAsia="en-GB"/>
    </w:rPr>
    <w:tblPr>
      <w:tblCellMar>
        <w:top w:w="0" w:type="dxa"/>
        <w:left w:w="0" w:type="dxa"/>
        <w:bottom w:w="0" w:type="dxa"/>
        <w:right w:w="0" w:type="dxa"/>
      </w:tblCellMar>
    </w:tblPr>
  </w:style>
  <w:style w:type="character" w:customStyle="1" w:styleId="apple-converted-space">
    <w:name w:val="apple-converted-space"/>
    <w:basedOn w:val="DefaultParagraphFont"/>
    <w:rsid w:val="00F30C71"/>
  </w:style>
  <w:style w:type="paragraph" w:styleId="PlainText">
    <w:name w:val="Plain Text"/>
    <w:basedOn w:val="Normal"/>
    <w:link w:val="PlainTextChar"/>
    <w:uiPriority w:val="99"/>
    <w:semiHidden/>
    <w:unhideWhenUsed/>
    <w:rsid w:val="005E13D8"/>
    <w:pPr>
      <w:spacing w:after="0" w:line="240" w:lineRule="auto"/>
      <w:ind w:left="0" w:right="0" w:firstLine="0"/>
    </w:pPr>
    <w:rPr>
      <w:rFonts w:ascii="Calibri" w:eastAsiaTheme="minorHAnsi" w:hAnsi="Calibri" w:cstheme="minorBidi"/>
      <w:color w:val="auto"/>
      <w:szCs w:val="21"/>
      <w:lang w:eastAsia="en-US"/>
    </w:rPr>
  </w:style>
  <w:style w:type="character" w:customStyle="1" w:styleId="PlainTextChar">
    <w:name w:val="Plain Text Char"/>
    <w:basedOn w:val="DefaultParagraphFont"/>
    <w:link w:val="PlainText"/>
    <w:uiPriority w:val="99"/>
    <w:semiHidden/>
    <w:rsid w:val="005E13D8"/>
    <w:rPr>
      <w:rFonts w:ascii="Calibri" w:hAnsi="Calibri"/>
      <w:szCs w:val="21"/>
    </w:rPr>
  </w:style>
  <w:style w:type="paragraph" w:customStyle="1" w:styleId="xxmsonormal">
    <w:name w:val="x_x_msonormal"/>
    <w:basedOn w:val="Normal"/>
    <w:rsid w:val="007D4B65"/>
    <w:pPr>
      <w:spacing w:before="100" w:beforeAutospacing="1" w:after="100" w:afterAutospacing="1" w:line="240" w:lineRule="auto"/>
      <w:ind w:left="0" w:right="0" w:firstLine="0"/>
    </w:pPr>
    <w:rPr>
      <w:rFonts w:ascii="Times New Roman" w:eastAsia="Times New Roman" w:hAnsi="Times New Roman" w:cs="Times New Roman"/>
      <w:color w:val="auto"/>
      <w:sz w:val="24"/>
      <w:szCs w:val="24"/>
    </w:rPr>
  </w:style>
  <w:style w:type="character" w:styleId="Hyperlink">
    <w:name w:val="Hyperlink"/>
    <w:basedOn w:val="DefaultParagraphFont"/>
    <w:uiPriority w:val="99"/>
    <w:semiHidden/>
    <w:unhideWhenUsed/>
    <w:rsid w:val="00A878F5"/>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014997">
      <w:bodyDiv w:val="1"/>
      <w:marLeft w:val="0"/>
      <w:marRight w:val="0"/>
      <w:marTop w:val="0"/>
      <w:marBottom w:val="0"/>
      <w:divBdr>
        <w:top w:val="none" w:sz="0" w:space="0" w:color="auto"/>
        <w:left w:val="none" w:sz="0" w:space="0" w:color="auto"/>
        <w:bottom w:val="none" w:sz="0" w:space="0" w:color="auto"/>
        <w:right w:val="none" w:sz="0" w:space="0" w:color="auto"/>
      </w:divBdr>
    </w:div>
    <w:div w:id="108664540">
      <w:bodyDiv w:val="1"/>
      <w:marLeft w:val="0"/>
      <w:marRight w:val="0"/>
      <w:marTop w:val="0"/>
      <w:marBottom w:val="0"/>
      <w:divBdr>
        <w:top w:val="none" w:sz="0" w:space="0" w:color="auto"/>
        <w:left w:val="none" w:sz="0" w:space="0" w:color="auto"/>
        <w:bottom w:val="none" w:sz="0" w:space="0" w:color="auto"/>
        <w:right w:val="none" w:sz="0" w:space="0" w:color="auto"/>
      </w:divBdr>
    </w:div>
    <w:div w:id="514417103">
      <w:bodyDiv w:val="1"/>
      <w:marLeft w:val="0"/>
      <w:marRight w:val="0"/>
      <w:marTop w:val="0"/>
      <w:marBottom w:val="0"/>
      <w:divBdr>
        <w:top w:val="none" w:sz="0" w:space="0" w:color="auto"/>
        <w:left w:val="none" w:sz="0" w:space="0" w:color="auto"/>
        <w:bottom w:val="none" w:sz="0" w:space="0" w:color="auto"/>
        <w:right w:val="none" w:sz="0" w:space="0" w:color="auto"/>
      </w:divBdr>
    </w:div>
    <w:div w:id="538133433">
      <w:bodyDiv w:val="1"/>
      <w:marLeft w:val="0"/>
      <w:marRight w:val="0"/>
      <w:marTop w:val="0"/>
      <w:marBottom w:val="0"/>
      <w:divBdr>
        <w:top w:val="none" w:sz="0" w:space="0" w:color="auto"/>
        <w:left w:val="none" w:sz="0" w:space="0" w:color="auto"/>
        <w:bottom w:val="none" w:sz="0" w:space="0" w:color="auto"/>
        <w:right w:val="none" w:sz="0" w:space="0" w:color="auto"/>
      </w:divBdr>
    </w:div>
    <w:div w:id="604271509">
      <w:bodyDiv w:val="1"/>
      <w:marLeft w:val="0"/>
      <w:marRight w:val="0"/>
      <w:marTop w:val="0"/>
      <w:marBottom w:val="0"/>
      <w:divBdr>
        <w:top w:val="none" w:sz="0" w:space="0" w:color="auto"/>
        <w:left w:val="none" w:sz="0" w:space="0" w:color="auto"/>
        <w:bottom w:val="none" w:sz="0" w:space="0" w:color="auto"/>
        <w:right w:val="none" w:sz="0" w:space="0" w:color="auto"/>
      </w:divBdr>
    </w:div>
    <w:div w:id="714933829">
      <w:bodyDiv w:val="1"/>
      <w:marLeft w:val="0"/>
      <w:marRight w:val="0"/>
      <w:marTop w:val="0"/>
      <w:marBottom w:val="0"/>
      <w:divBdr>
        <w:top w:val="none" w:sz="0" w:space="0" w:color="auto"/>
        <w:left w:val="none" w:sz="0" w:space="0" w:color="auto"/>
        <w:bottom w:val="none" w:sz="0" w:space="0" w:color="auto"/>
        <w:right w:val="none" w:sz="0" w:space="0" w:color="auto"/>
      </w:divBdr>
    </w:div>
    <w:div w:id="1004627963">
      <w:bodyDiv w:val="1"/>
      <w:marLeft w:val="0"/>
      <w:marRight w:val="0"/>
      <w:marTop w:val="0"/>
      <w:marBottom w:val="0"/>
      <w:divBdr>
        <w:top w:val="none" w:sz="0" w:space="0" w:color="auto"/>
        <w:left w:val="none" w:sz="0" w:space="0" w:color="auto"/>
        <w:bottom w:val="none" w:sz="0" w:space="0" w:color="auto"/>
        <w:right w:val="none" w:sz="0" w:space="0" w:color="auto"/>
      </w:divBdr>
    </w:div>
    <w:div w:id="1081223079">
      <w:bodyDiv w:val="1"/>
      <w:marLeft w:val="0"/>
      <w:marRight w:val="0"/>
      <w:marTop w:val="0"/>
      <w:marBottom w:val="0"/>
      <w:divBdr>
        <w:top w:val="none" w:sz="0" w:space="0" w:color="auto"/>
        <w:left w:val="none" w:sz="0" w:space="0" w:color="auto"/>
        <w:bottom w:val="none" w:sz="0" w:space="0" w:color="auto"/>
        <w:right w:val="none" w:sz="0" w:space="0" w:color="auto"/>
      </w:divBdr>
    </w:div>
    <w:div w:id="1197738668">
      <w:bodyDiv w:val="1"/>
      <w:marLeft w:val="0"/>
      <w:marRight w:val="0"/>
      <w:marTop w:val="0"/>
      <w:marBottom w:val="0"/>
      <w:divBdr>
        <w:top w:val="none" w:sz="0" w:space="0" w:color="auto"/>
        <w:left w:val="none" w:sz="0" w:space="0" w:color="auto"/>
        <w:bottom w:val="none" w:sz="0" w:space="0" w:color="auto"/>
        <w:right w:val="none" w:sz="0" w:space="0" w:color="auto"/>
      </w:divBdr>
    </w:div>
    <w:div w:id="1218009924">
      <w:bodyDiv w:val="1"/>
      <w:marLeft w:val="0"/>
      <w:marRight w:val="0"/>
      <w:marTop w:val="0"/>
      <w:marBottom w:val="0"/>
      <w:divBdr>
        <w:top w:val="none" w:sz="0" w:space="0" w:color="auto"/>
        <w:left w:val="none" w:sz="0" w:space="0" w:color="auto"/>
        <w:bottom w:val="none" w:sz="0" w:space="0" w:color="auto"/>
        <w:right w:val="none" w:sz="0" w:space="0" w:color="auto"/>
      </w:divBdr>
    </w:div>
    <w:div w:id="1354453617">
      <w:bodyDiv w:val="1"/>
      <w:marLeft w:val="0"/>
      <w:marRight w:val="0"/>
      <w:marTop w:val="0"/>
      <w:marBottom w:val="0"/>
      <w:divBdr>
        <w:top w:val="none" w:sz="0" w:space="0" w:color="auto"/>
        <w:left w:val="none" w:sz="0" w:space="0" w:color="auto"/>
        <w:bottom w:val="none" w:sz="0" w:space="0" w:color="auto"/>
        <w:right w:val="none" w:sz="0" w:space="0" w:color="auto"/>
      </w:divBdr>
      <w:divsChild>
        <w:div w:id="1971667961">
          <w:marLeft w:val="0"/>
          <w:marRight w:val="0"/>
          <w:marTop w:val="0"/>
          <w:marBottom w:val="0"/>
          <w:divBdr>
            <w:top w:val="none" w:sz="0" w:space="0" w:color="auto"/>
            <w:left w:val="none" w:sz="0" w:space="0" w:color="auto"/>
            <w:bottom w:val="none" w:sz="0" w:space="0" w:color="auto"/>
            <w:right w:val="none" w:sz="0" w:space="0" w:color="auto"/>
          </w:divBdr>
        </w:div>
        <w:div w:id="1357120618">
          <w:marLeft w:val="0"/>
          <w:marRight w:val="0"/>
          <w:marTop w:val="0"/>
          <w:marBottom w:val="0"/>
          <w:divBdr>
            <w:top w:val="none" w:sz="0" w:space="0" w:color="auto"/>
            <w:left w:val="none" w:sz="0" w:space="0" w:color="auto"/>
            <w:bottom w:val="none" w:sz="0" w:space="0" w:color="auto"/>
            <w:right w:val="none" w:sz="0" w:space="0" w:color="auto"/>
          </w:divBdr>
        </w:div>
        <w:div w:id="1521896467">
          <w:marLeft w:val="0"/>
          <w:marRight w:val="0"/>
          <w:marTop w:val="0"/>
          <w:marBottom w:val="0"/>
          <w:divBdr>
            <w:top w:val="none" w:sz="0" w:space="0" w:color="auto"/>
            <w:left w:val="none" w:sz="0" w:space="0" w:color="auto"/>
            <w:bottom w:val="none" w:sz="0" w:space="0" w:color="auto"/>
            <w:right w:val="none" w:sz="0" w:space="0" w:color="auto"/>
          </w:divBdr>
        </w:div>
        <w:div w:id="363673963">
          <w:marLeft w:val="0"/>
          <w:marRight w:val="0"/>
          <w:marTop w:val="0"/>
          <w:marBottom w:val="0"/>
          <w:divBdr>
            <w:top w:val="none" w:sz="0" w:space="0" w:color="auto"/>
            <w:left w:val="none" w:sz="0" w:space="0" w:color="auto"/>
            <w:bottom w:val="none" w:sz="0" w:space="0" w:color="auto"/>
            <w:right w:val="none" w:sz="0" w:space="0" w:color="auto"/>
          </w:divBdr>
        </w:div>
      </w:divsChild>
    </w:div>
    <w:div w:id="1510220196">
      <w:bodyDiv w:val="1"/>
      <w:marLeft w:val="0"/>
      <w:marRight w:val="0"/>
      <w:marTop w:val="0"/>
      <w:marBottom w:val="0"/>
      <w:divBdr>
        <w:top w:val="none" w:sz="0" w:space="0" w:color="auto"/>
        <w:left w:val="none" w:sz="0" w:space="0" w:color="auto"/>
        <w:bottom w:val="none" w:sz="0" w:space="0" w:color="auto"/>
        <w:right w:val="none" w:sz="0" w:space="0" w:color="auto"/>
      </w:divBdr>
    </w:div>
    <w:div w:id="1927181663">
      <w:bodyDiv w:val="1"/>
      <w:marLeft w:val="0"/>
      <w:marRight w:val="0"/>
      <w:marTop w:val="0"/>
      <w:marBottom w:val="0"/>
      <w:divBdr>
        <w:top w:val="none" w:sz="0" w:space="0" w:color="auto"/>
        <w:left w:val="none" w:sz="0" w:space="0" w:color="auto"/>
        <w:bottom w:val="none" w:sz="0" w:space="0" w:color="auto"/>
        <w:right w:val="none" w:sz="0" w:space="0" w:color="auto"/>
      </w:divBdr>
    </w:div>
    <w:div w:id="2010791060">
      <w:bodyDiv w:val="1"/>
      <w:marLeft w:val="0"/>
      <w:marRight w:val="0"/>
      <w:marTop w:val="0"/>
      <w:marBottom w:val="0"/>
      <w:divBdr>
        <w:top w:val="none" w:sz="0" w:space="0" w:color="auto"/>
        <w:left w:val="none" w:sz="0" w:space="0" w:color="auto"/>
        <w:bottom w:val="none" w:sz="0" w:space="0" w:color="auto"/>
        <w:right w:val="none" w:sz="0" w:space="0" w:color="auto"/>
      </w:divBdr>
    </w:div>
    <w:div w:id="2064744358">
      <w:bodyDiv w:val="1"/>
      <w:marLeft w:val="0"/>
      <w:marRight w:val="0"/>
      <w:marTop w:val="0"/>
      <w:marBottom w:val="0"/>
      <w:divBdr>
        <w:top w:val="none" w:sz="0" w:space="0" w:color="auto"/>
        <w:left w:val="none" w:sz="0" w:space="0" w:color="auto"/>
        <w:bottom w:val="none" w:sz="0" w:space="0" w:color="auto"/>
        <w:right w:val="none" w:sz="0" w:space="0" w:color="auto"/>
      </w:divBdr>
    </w:div>
    <w:div w:id="2077320246">
      <w:bodyDiv w:val="1"/>
      <w:marLeft w:val="0"/>
      <w:marRight w:val="0"/>
      <w:marTop w:val="0"/>
      <w:marBottom w:val="0"/>
      <w:divBdr>
        <w:top w:val="none" w:sz="0" w:space="0" w:color="auto"/>
        <w:left w:val="none" w:sz="0" w:space="0" w:color="auto"/>
        <w:bottom w:val="none" w:sz="0" w:space="0" w:color="auto"/>
        <w:right w:val="none" w:sz="0" w:space="0" w:color="auto"/>
      </w:divBdr>
    </w:div>
    <w:div w:id="21176011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lectoralcommission.org.uk/i-am-a/voter/voter-?fbclid=IwAR25YOToK54NIbmy6ajHcsnupoRggXbgr33YVwWcaIlZv8j7HRefFkBhfiw" TargetMode="External"/><Relationship Id="rId13"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A2A02E337A5454A807CD1AA77F7711B" ma:contentTypeVersion="13" ma:contentTypeDescription="Create a new document." ma:contentTypeScope="" ma:versionID="fd72f8d1456f03e34ee5f3b5e40b9a0d">
  <xsd:schema xmlns:xsd="http://www.w3.org/2001/XMLSchema" xmlns:xs="http://www.w3.org/2001/XMLSchema" xmlns:p="http://schemas.microsoft.com/office/2006/metadata/properties" xmlns:ns2="268975d3-fece-4435-87f6-39859671156d" xmlns:ns3="67f6b09a-eb99-4535-85c9-6872aee377f5" targetNamespace="http://schemas.microsoft.com/office/2006/metadata/properties" ma:root="true" ma:fieldsID="2c5675b0e7c2ceff8bbc63c80e137bad" ns2:_="" ns3:_="">
    <xsd:import namespace="268975d3-fece-4435-87f6-39859671156d"/>
    <xsd:import namespace="67f6b09a-eb99-4535-85c9-6872aee377f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8975d3-fece-4435-87f6-39859671156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09d16742-81e5-48f7-b0a4-961a43640f5c"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7f6b09a-eb99-4535-85c9-6872aee377f5"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83e2758f-c93d-4b57-b354-bef47a3f98a7}" ma:internalName="TaxCatchAll" ma:showField="CatchAllData" ma:web="67f6b09a-eb99-4535-85c9-6872aee377f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68975d3-fece-4435-87f6-39859671156d">
      <Terms xmlns="http://schemas.microsoft.com/office/infopath/2007/PartnerControls"/>
    </lcf76f155ced4ddcb4097134ff3c332f>
    <TaxCatchAll xmlns="67f6b09a-eb99-4535-85c9-6872aee377f5" xsi:nil="true"/>
  </documentManagement>
</p:properties>
</file>

<file path=customXml/itemProps1.xml><?xml version="1.0" encoding="utf-8"?>
<ds:datastoreItem xmlns:ds="http://schemas.openxmlformats.org/officeDocument/2006/customXml" ds:itemID="{9C50853C-97C8-446D-AEA4-1C0F6DE4D434}"/>
</file>

<file path=customXml/itemProps2.xml><?xml version="1.0" encoding="utf-8"?>
<ds:datastoreItem xmlns:ds="http://schemas.openxmlformats.org/officeDocument/2006/customXml" ds:itemID="{83672437-57F9-4A1C-95A1-022C584FAA12}"/>
</file>

<file path=customXml/itemProps3.xml><?xml version="1.0" encoding="utf-8"?>
<ds:datastoreItem xmlns:ds="http://schemas.openxmlformats.org/officeDocument/2006/customXml" ds:itemID="{6C0058CE-5DF9-4A2A-A914-FC3868159530}"/>
</file>

<file path=docProps/app.xml><?xml version="1.0" encoding="utf-8"?>
<Properties xmlns="http://schemas.openxmlformats.org/officeDocument/2006/extended-properties" xmlns:vt="http://schemas.openxmlformats.org/officeDocument/2006/docPropsVTypes">
  <Template>Normal</Template>
  <TotalTime>0</TotalTime>
  <Pages>5</Pages>
  <Words>1916</Words>
  <Characters>10924</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Swindon Parish Council</dc:creator>
  <cp:keywords/>
  <dc:description/>
  <cp:lastModifiedBy>Kinver Parish</cp:lastModifiedBy>
  <cp:revision>2</cp:revision>
  <cp:lastPrinted>2023-02-09T09:20:00Z</cp:lastPrinted>
  <dcterms:created xsi:type="dcterms:W3CDTF">2024-02-13T12:21:00Z</dcterms:created>
  <dcterms:modified xsi:type="dcterms:W3CDTF">2024-02-13T12:21:00Z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0x0101007A2A02E337A5454A807CD1AA77F7711B</vt:lpwstr>
  </property>
</Properties>
</file>